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9CF8" w14:textId="77777777" w:rsidR="000D59D0" w:rsidRDefault="000D59D0" w:rsidP="000D59D0">
      <w:pPr>
        <w:rPr>
          <w:rFonts w:cs="Arial"/>
          <w:noProof/>
          <w:spacing w:val="-2"/>
          <w:lang w:val="fr-FR" w:eastAsia="en-GB"/>
        </w:rPr>
      </w:pPr>
    </w:p>
    <w:p w14:paraId="55059BDA" w14:textId="77777777" w:rsidR="00A33668" w:rsidRPr="000D59D0" w:rsidRDefault="00A33668" w:rsidP="000D59D0">
      <w:pPr>
        <w:rPr>
          <w:rFonts w:cs="Arial"/>
          <w:lang w:val="fr-FR" w:eastAsia="en-GB"/>
        </w:rPr>
      </w:pPr>
    </w:p>
    <w:p w14:paraId="32D56CEE" w14:textId="7E06521A" w:rsidR="000D59D0" w:rsidRPr="00973687" w:rsidRDefault="000D59D0" w:rsidP="00C12F5E">
      <w:pPr>
        <w:spacing w:after="120"/>
        <w:jc w:val="center"/>
        <w:rPr>
          <w:rFonts w:cs="Arial"/>
          <w:b/>
          <w:bCs/>
          <w:sz w:val="24"/>
          <w:szCs w:val="24"/>
          <w:lang w:val="fr-FR" w:eastAsia="en-GB"/>
        </w:rPr>
      </w:pPr>
      <w:r>
        <w:rPr>
          <w:rFonts w:cs="Arial"/>
          <w:b/>
          <w:bCs/>
          <w:sz w:val="24"/>
          <w:szCs w:val="24"/>
          <w:lang w:val="fr-FR" w:eastAsia="en-GB"/>
        </w:rPr>
        <w:t>TROISIÈME RÉUNION DES SIGNATAIRES DU MÉMORANDUM D’ENTENTE SUR LA CONSERVATION DES OISEAUX DE PROIE MIGRATEURS EN AFRIQUE ET EN EURASIE</w:t>
      </w:r>
    </w:p>
    <w:p w14:paraId="40C0A2EE" w14:textId="77777777" w:rsidR="000D59D0" w:rsidRPr="00973687" w:rsidRDefault="000D59D0" w:rsidP="00201B83">
      <w:pPr>
        <w:pBdr>
          <w:bottom w:val="single" w:sz="4" w:space="1" w:color="auto"/>
        </w:pBdr>
        <w:jc w:val="center"/>
        <w:rPr>
          <w:rFonts w:cs="Arial"/>
          <w:i/>
          <w:iCs/>
          <w:lang w:val="fr-FR" w:eastAsia="en-GB"/>
        </w:rPr>
      </w:pPr>
      <w:r>
        <w:rPr>
          <w:rFonts w:cs="Arial"/>
          <w:i/>
          <w:iCs/>
          <w:lang w:val="fr-FR" w:eastAsia="en-GB"/>
        </w:rPr>
        <w:t>(Dubaï, 3-6 juillet 2023)</w:t>
      </w:r>
    </w:p>
    <w:p w14:paraId="39374E57" w14:textId="5BC5D12C" w:rsidR="00201B83" w:rsidRPr="00973687" w:rsidRDefault="00A33668" w:rsidP="00A33668">
      <w:pPr>
        <w:jc w:val="right"/>
        <w:rPr>
          <w:rFonts w:cs="Arial"/>
          <w:lang w:val="fr-FR" w:eastAsia="en-GB"/>
        </w:rPr>
      </w:pPr>
      <w:bookmarkStart w:id="0" w:name="_Hlk113365717"/>
      <w:r>
        <w:rPr>
          <w:rFonts w:cs="Arial"/>
          <w:lang w:val="fr-FR" w:eastAsia="en-GB"/>
        </w:rPr>
        <w:t>UNEP/CMS/RAPTORS/MOS3/</w:t>
      </w:r>
      <w:r w:rsidR="006B1798" w:rsidRPr="002B029F">
        <w:rPr>
          <w:rFonts w:cs="Arial"/>
          <w:lang w:val="fr-FR" w:eastAsia="en-GB"/>
        </w:rPr>
        <w:t>Report/Annex</w:t>
      </w:r>
      <w:r w:rsidR="00587398" w:rsidRPr="002B029F">
        <w:rPr>
          <w:rFonts w:cs="Arial"/>
          <w:lang w:val="fr-FR" w:eastAsia="en-GB"/>
        </w:rPr>
        <w:t>e</w:t>
      </w:r>
      <w:r w:rsidR="006B1798" w:rsidRPr="002B029F">
        <w:rPr>
          <w:rFonts w:cs="Arial"/>
          <w:lang w:val="fr-FR" w:eastAsia="en-GB"/>
        </w:rPr>
        <w:t xml:space="preserve"> </w:t>
      </w:r>
      <w:r w:rsidR="008D5318" w:rsidRPr="002B029F">
        <w:rPr>
          <w:rFonts w:cs="Arial"/>
          <w:lang w:val="fr-FR" w:eastAsia="en-GB"/>
        </w:rPr>
        <w:t>IX</w:t>
      </w:r>
      <w:r w:rsidR="000971F9">
        <w:rPr>
          <w:rFonts w:cs="Arial"/>
          <w:lang w:val="fr-FR" w:eastAsia="en-GB"/>
        </w:rPr>
        <w:t>/Rev.1</w:t>
      </w:r>
    </w:p>
    <w:bookmarkEnd w:id="0"/>
    <w:p w14:paraId="19C53D32" w14:textId="77777777" w:rsidR="00201B83" w:rsidRDefault="00201B83" w:rsidP="000D59D0">
      <w:pPr>
        <w:jc w:val="center"/>
        <w:rPr>
          <w:rFonts w:cs="Arial"/>
          <w:i/>
          <w:iCs/>
          <w:lang w:val="fr-FR" w:eastAsia="en-GB"/>
        </w:rPr>
      </w:pPr>
    </w:p>
    <w:p w14:paraId="52045487" w14:textId="3D8068FD" w:rsidR="006B1798" w:rsidRDefault="00564816" w:rsidP="000D59D0">
      <w:pPr>
        <w:jc w:val="center"/>
        <w:rPr>
          <w:rFonts w:asciiTheme="minorBidi" w:eastAsia="Times New Roman" w:hAnsiTheme="minorBidi"/>
          <w:b/>
          <w:lang w:val="fr-FR"/>
        </w:rPr>
      </w:pPr>
      <w:r w:rsidRPr="005C2E54">
        <w:rPr>
          <w:rFonts w:asciiTheme="minorBidi" w:eastAsia="Times New Roman" w:hAnsiTheme="minorBidi"/>
          <w:b/>
          <w:lang w:val="fr-FR"/>
        </w:rPr>
        <w:t>Annexe</w:t>
      </w:r>
      <w:r w:rsidR="005C2E54" w:rsidRPr="005C2E54">
        <w:rPr>
          <w:rFonts w:asciiTheme="minorBidi" w:eastAsia="Times New Roman" w:hAnsiTheme="minorBidi"/>
          <w:b/>
          <w:lang w:val="fr-FR"/>
        </w:rPr>
        <w:t xml:space="preserve"> </w:t>
      </w:r>
      <w:r w:rsidR="008D5318">
        <w:rPr>
          <w:rFonts w:asciiTheme="minorBidi" w:eastAsia="Times New Roman" w:hAnsiTheme="minorBidi"/>
          <w:b/>
          <w:lang w:val="fr-FR"/>
        </w:rPr>
        <w:t>IX</w:t>
      </w:r>
    </w:p>
    <w:p w14:paraId="4C1E3721" w14:textId="77777777" w:rsidR="005C2E54" w:rsidRPr="005C2E54" w:rsidRDefault="005C2E54" w:rsidP="000D59D0">
      <w:pPr>
        <w:jc w:val="center"/>
        <w:rPr>
          <w:rFonts w:asciiTheme="minorBidi" w:eastAsia="Times New Roman" w:hAnsiTheme="minorBidi"/>
          <w:b/>
          <w:lang w:val="fr-FR"/>
        </w:rPr>
      </w:pPr>
    </w:p>
    <w:p w14:paraId="25CE2CFB" w14:textId="0BFEF6E5" w:rsidR="00902D7D" w:rsidRPr="00902D7D" w:rsidRDefault="00311E44" w:rsidP="00902D7D">
      <w:pPr>
        <w:tabs>
          <w:tab w:val="center" w:pos="0"/>
        </w:tabs>
        <w:jc w:val="center"/>
        <w:rPr>
          <w:rFonts w:asciiTheme="minorBidi" w:hAnsiTheme="minorBidi"/>
          <w:b/>
          <w:bCs/>
          <w:lang w:val="fr-FR"/>
        </w:rPr>
      </w:pPr>
      <w:r w:rsidRPr="00902D7D">
        <w:rPr>
          <w:rFonts w:asciiTheme="minorBidi" w:hAnsiTheme="minorBidi"/>
          <w:b/>
          <w:bCs/>
          <w:lang w:val="fr-FR"/>
        </w:rPr>
        <w:t>FORMULAIRE DE PROPOSITION ET DE MODIFICATION DE SITE</w:t>
      </w:r>
    </w:p>
    <w:p w14:paraId="71A07139" w14:textId="77777777" w:rsidR="00902D7D" w:rsidRPr="00902D7D" w:rsidRDefault="00902D7D" w:rsidP="00902D7D">
      <w:pPr>
        <w:tabs>
          <w:tab w:val="center" w:pos="0"/>
        </w:tabs>
        <w:jc w:val="center"/>
        <w:rPr>
          <w:rFonts w:asciiTheme="minorBidi" w:hAnsiTheme="minorBidi"/>
          <w:b/>
          <w:bCs/>
          <w:lang w:val="fr-FR"/>
        </w:rPr>
      </w:pPr>
    </w:p>
    <w:p w14:paraId="332481F5" w14:textId="1F10F451" w:rsidR="00902D7D" w:rsidRPr="00902D7D" w:rsidRDefault="00902D7D" w:rsidP="00E077C0">
      <w:pPr>
        <w:numPr>
          <w:ilvl w:val="0"/>
          <w:numId w:val="43"/>
        </w:numPr>
        <w:shd w:val="clear" w:color="auto" w:fill="FFFFFF"/>
        <w:spacing w:after="148"/>
        <w:ind w:left="0"/>
        <w:jc w:val="both"/>
        <w:rPr>
          <w:rFonts w:eastAsia="Times New Roman" w:cs="Arial"/>
          <w:lang w:val="fr-FR"/>
        </w:rPr>
      </w:pPr>
      <w:r w:rsidRPr="00902D7D">
        <w:rPr>
          <w:rFonts w:eastAsia="Times New Roman" w:cs="Arial"/>
          <w:lang w:val="fr-FR"/>
        </w:rPr>
        <w:t xml:space="preserve">Le paragraphe 8.a) du </w:t>
      </w:r>
      <w:hyperlink r:id="rId12" w:history="1">
        <w:r w:rsidRPr="00902D7D">
          <w:rPr>
            <w:rFonts w:eastAsia="Times New Roman" w:cs="Arial"/>
            <w:color w:val="0000FF"/>
            <w:u w:val="single"/>
            <w:lang w:val="fr-FR"/>
          </w:rPr>
          <w:t>texte de l'accord</w:t>
        </w:r>
      </w:hyperlink>
      <w:r w:rsidRPr="00902D7D">
        <w:rPr>
          <w:rFonts w:eastAsia="Times New Roman" w:cs="Arial"/>
          <w:color w:val="333333"/>
          <w:lang w:val="fr-FR"/>
        </w:rPr>
        <w:t xml:space="preserve"> </w:t>
      </w:r>
      <w:r w:rsidRPr="00902D7D">
        <w:rPr>
          <w:rFonts w:eastAsia="Times New Roman" w:cs="Arial"/>
          <w:lang w:val="fr-FR"/>
        </w:rPr>
        <w:t>du M</w:t>
      </w:r>
      <w:r w:rsidR="001F0A34">
        <w:rPr>
          <w:rFonts w:eastAsia="Times New Roman" w:cs="Arial"/>
          <w:lang w:val="fr-FR"/>
        </w:rPr>
        <w:t>d</w:t>
      </w:r>
      <w:r w:rsidRPr="00902D7D">
        <w:rPr>
          <w:rFonts w:eastAsia="Times New Roman" w:cs="Arial"/>
          <w:lang w:val="fr-FR"/>
        </w:rPr>
        <w:t>E Rapaces demande aux signataires de s'efforcer « d’identifier les habitats, les routes de migration et les sites de rassemblement importants pour les oiseaux de proie se trouvant dans les limites de leur territoire et encouragent leur protection et/ou leur gestion appropriée, leur estimation, leur réhabilitation et/ou leur restauration ».</w:t>
      </w:r>
    </w:p>
    <w:p w14:paraId="2EFC6598" w14:textId="77777777" w:rsidR="00902D7D" w:rsidRPr="00902D7D" w:rsidRDefault="00902D7D" w:rsidP="00E077C0">
      <w:pPr>
        <w:numPr>
          <w:ilvl w:val="0"/>
          <w:numId w:val="43"/>
        </w:numPr>
        <w:shd w:val="clear" w:color="auto" w:fill="FFFFFF"/>
        <w:spacing w:after="148"/>
        <w:ind w:left="0"/>
        <w:jc w:val="both"/>
        <w:rPr>
          <w:rFonts w:eastAsia="Times New Roman" w:cs="Arial"/>
          <w:color w:val="333333"/>
          <w:lang w:val="fr-FR"/>
        </w:rPr>
      </w:pPr>
      <w:r w:rsidRPr="00902D7D">
        <w:rPr>
          <w:rFonts w:eastAsia="Times New Roman" w:cs="Arial"/>
          <w:lang w:val="fr-FR"/>
        </w:rPr>
        <w:t xml:space="preserve">Le tableau 3 du Plan d'action du Mémorandum d'entente sur les rapaces </w:t>
      </w:r>
      <w:hyperlink r:id="rId13" w:history="1"/>
      <w:r w:rsidRPr="00902D7D">
        <w:rPr>
          <w:rFonts w:eastAsia="Times New Roman" w:cs="Arial"/>
          <w:lang w:val="fr-FR"/>
        </w:rPr>
        <w:t>énumère les zones importantes pour les oiseaux qui sont actuellement connues pour être des sites importants de rassemblement de rapaces en Afrique et en Eurasie.</w:t>
      </w:r>
    </w:p>
    <w:p w14:paraId="54753436" w14:textId="66C7AE94" w:rsidR="00902D7D" w:rsidRPr="00902D7D" w:rsidRDefault="00902D7D" w:rsidP="00E077C0">
      <w:pPr>
        <w:numPr>
          <w:ilvl w:val="0"/>
          <w:numId w:val="43"/>
        </w:numPr>
        <w:tabs>
          <w:tab w:val="center" w:pos="4513"/>
          <w:tab w:val="right" w:pos="9026"/>
        </w:tabs>
        <w:spacing w:after="148"/>
        <w:ind w:left="0"/>
        <w:jc w:val="both"/>
        <w:rPr>
          <w:rFonts w:cs="Arial"/>
          <w:lang w:val="fr-FR"/>
        </w:rPr>
      </w:pPr>
      <w:r w:rsidRPr="00902D7D">
        <w:rPr>
          <w:rFonts w:cs="Arial"/>
          <w:lang w:val="fr-FR"/>
        </w:rPr>
        <w:t>Le présent formulaire de proposition</w:t>
      </w:r>
      <w:r w:rsidR="00B1466D">
        <w:rPr>
          <w:rFonts w:cs="Arial"/>
          <w:lang w:val="fr-FR"/>
        </w:rPr>
        <w:t xml:space="preserve">, </w:t>
      </w:r>
      <w:r w:rsidRPr="00902D7D">
        <w:rPr>
          <w:rFonts w:cs="Arial"/>
          <w:lang w:val="fr-FR"/>
        </w:rPr>
        <w:t>d'amend</w:t>
      </w:r>
      <w:r w:rsidRPr="00BE0B87">
        <w:rPr>
          <w:rFonts w:cs="Arial"/>
          <w:lang w:val="fr-FR"/>
        </w:rPr>
        <w:t xml:space="preserve">ement </w:t>
      </w:r>
      <w:r w:rsidR="00B1466D">
        <w:rPr>
          <w:rFonts w:cs="Arial"/>
          <w:lang w:val="fr-FR"/>
        </w:rPr>
        <w:t xml:space="preserve">ou </w:t>
      </w:r>
      <w:r w:rsidR="001C50C9">
        <w:rPr>
          <w:rFonts w:cs="Arial"/>
          <w:lang w:val="fr-FR"/>
        </w:rPr>
        <w:t xml:space="preserve">retrait </w:t>
      </w:r>
      <w:r w:rsidRPr="00BE0B87">
        <w:rPr>
          <w:rFonts w:cs="Arial"/>
          <w:lang w:val="fr-FR"/>
        </w:rPr>
        <w:t xml:space="preserve">de site doit être utilisé par les signataires pour proposer ou modifier l'inscription de sites </w:t>
      </w:r>
      <w:r w:rsidRPr="00902D7D">
        <w:rPr>
          <w:rFonts w:cs="Arial"/>
          <w:lang w:val="fr-FR"/>
        </w:rPr>
        <w:t>dans le tableau 3 du plan d'action du M</w:t>
      </w:r>
      <w:r w:rsidR="00C301C3">
        <w:rPr>
          <w:rFonts w:cs="Arial"/>
          <w:lang w:val="fr-FR"/>
        </w:rPr>
        <w:t>d</w:t>
      </w:r>
      <w:r w:rsidRPr="00902D7D">
        <w:rPr>
          <w:rFonts w:cs="Arial"/>
          <w:lang w:val="fr-FR"/>
        </w:rPr>
        <w:t xml:space="preserve">E Rapaces. </w:t>
      </w:r>
    </w:p>
    <w:p w14:paraId="2FECC68F" w14:textId="047235C6" w:rsidR="00902D7D" w:rsidRPr="00902D7D" w:rsidRDefault="00902D7D" w:rsidP="00E077C0">
      <w:pPr>
        <w:numPr>
          <w:ilvl w:val="0"/>
          <w:numId w:val="43"/>
        </w:numPr>
        <w:tabs>
          <w:tab w:val="center" w:pos="4513"/>
          <w:tab w:val="right" w:pos="9026"/>
        </w:tabs>
        <w:spacing w:after="148"/>
        <w:ind w:left="0"/>
        <w:jc w:val="both"/>
        <w:rPr>
          <w:rFonts w:cs="Arial"/>
          <w:lang w:val="fr-FR" w:eastAsia="ja-JP"/>
        </w:rPr>
      </w:pPr>
      <w:r w:rsidRPr="00902D7D">
        <w:rPr>
          <w:rFonts w:cs="Arial"/>
          <w:lang w:val="fr-FR" w:eastAsia="ja-JP"/>
        </w:rPr>
        <w:t>Les sites dont l'ajout au tableau 3 est proposé doivent répondre à des critères d'importance internationale tels que ceux utilisés pour l'identification des zones importantes pour les oiseaux et la biodiversité</w:t>
      </w:r>
      <w:r w:rsidRPr="00902D7D">
        <w:rPr>
          <w:rFonts w:cs="Arial"/>
          <w:vertAlign w:val="superscript"/>
          <w:lang w:val="fr-FR" w:eastAsia="ja-JP"/>
        </w:rPr>
        <w:footnoteReference w:id="2"/>
      </w:r>
      <w:r w:rsidRPr="00902D7D">
        <w:rPr>
          <w:rFonts w:cs="Arial"/>
          <w:lang w:val="fr-FR" w:eastAsia="ja-JP"/>
        </w:rPr>
        <w:t xml:space="preserve"> ou des zones de protection spéciale de la directive « Oiseaux » (</w:t>
      </w:r>
      <w:hyperlink r:id="rId14" w:history="1">
        <w:r w:rsidRPr="00902D7D">
          <w:rPr>
            <w:rFonts w:cs="Arial"/>
            <w:color w:val="0000FF"/>
            <w:u w:val="single"/>
            <w:lang w:val="fr-FR" w:eastAsia="ja-JP"/>
          </w:rPr>
          <w:t>Directive 2009/147/CE</w:t>
        </w:r>
      </w:hyperlink>
      <w:r w:rsidRPr="00902D7D">
        <w:rPr>
          <w:rFonts w:cs="Arial"/>
          <w:lang w:val="fr-FR" w:eastAsia="ja-JP"/>
        </w:rPr>
        <w:t>)</w:t>
      </w:r>
      <w:r w:rsidRPr="00902D7D">
        <w:rPr>
          <w:vertAlign w:val="superscript"/>
          <w:lang w:val="fr-FR" w:eastAsia="ja-JP"/>
        </w:rPr>
        <w:footnoteReference w:id="3"/>
      </w:r>
      <w:r w:rsidRPr="00902D7D">
        <w:rPr>
          <w:rFonts w:cs="Arial"/>
          <w:lang w:val="fr-FR" w:eastAsia="ja-JP"/>
        </w:rPr>
        <w:t>. Les signataires qui envisagent de proposer des sites d'importance nationale (et non internationale) doivent le faire dans leur stratégie nationale de conservation des rapaces ou contacter l'unité de coordination du M</w:t>
      </w:r>
      <w:r w:rsidR="001F0A34">
        <w:rPr>
          <w:rFonts w:cs="Arial"/>
          <w:lang w:val="fr-FR" w:eastAsia="ja-JP"/>
        </w:rPr>
        <w:t>d</w:t>
      </w:r>
      <w:r w:rsidRPr="00902D7D">
        <w:rPr>
          <w:rFonts w:cs="Arial"/>
          <w:lang w:val="fr-FR" w:eastAsia="ja-JP"/>
        </w:rPr>
        <w:t>E Rapaces pour obtenir des conseils.</w:t>
      </w:r>
    </w:p>
    <w:p w14:paraId="33083D0B" w14:textId="77777777" w:rsidR="00902D7D" w:rsidRPr="00902D7D" w:rsidRDefault="00902D7D" w:rsidP="00E077C0">
      <w:pPr>
        <w:numPr>
          <w:ilvl w:val="0"/>
          <w:numId w:val="43"/>
        </w:numPr>
        <w:tabs>
          <w:tab w:val="center" w:pos="4513"/>
          <w:tab w:val="right" w:pos="9026"/>
        </w:tabs>
        <w:spacing w:after="148"/>
        <w:ind w:left="0"/>
        <w:jc w:val="both"/>
        <w:rPr>
          <w:rFonts w:cs="Arial"/>
          <w:lang w:val="fr-FR" w:eastAsia="ja-JP"/>
        </w:rPr>
      </w:pPr>
      <w:r w:rsidRPr="00902D7D">
        <w:rPr>
          <w:rFonts w:cs="Arial"/>
          <w:lang w:val="fr-FR" w:eastAsia="ja-JP"/>
        </w:rPr>
        <w:t xml:space="preserve">Les formulaires remplis (y compris les cartes correspondantes) doivent être renvoyés par voie électronique à l'unité de coordination à l'adresse suivante : </w:t>
      </w:r>
      <w:hyperlink r:id="rId15" w:history="1">
        <w:r w:rsidRPr="00902D7D">
          <w:rPr>
            <w:rFonts w:cs="Arial"/>
            <w:u w:val="single"/>
            <w:lang w:val="fr-FR" w:eastAsia="ja-JP"/>
          </w:rPr>
          <w:t>cmsoffice.ae@cms.int</w:t>
        </w:r>
      </w:hyperlink>
      <w:r w:rsidRPr="00902D7D">
        <w:rPr>
          <w:rFonts w:cs="Arial"/>
          <w:lang w:val="fr-FR" w:eastAsia="ja-JP"/>
        </w:rPr>
        <w:t>.</w:t>
      </w:r>
    </w:p>
    <w:p w14:paraId="4C5DE314" w14:textId="722FFEE4" w:rsidR="00902D7D" w:rsidRPr="00902D7D" w:rsidRDefault="00902D7D" w:rsidP="00BE0B87">
      <w:pPr>
        <w:spacing w:after="240"/>
        <w:jc w:val="center"/>
        <w:rPr>
          <w:rFonts w:cs="Arial"/>
          <w:b/>
          <w:lang w:val="fr-FR" w:eastAsia="ja-JP"/>
        </w:rPr>
      </w:pPr>
      <w:r w:rsidRPr="00902D7D">
        <w:rPr>
          <w:rFonts w:cs="Arial"/>
          <w:b/>
          <w:lang w:val="fr-FR" w:eastAsia="ja-JP"/>
        </w:rPr>
        <w:t>Coordonnées du demandeur</w:t>
      </w:r>
    </w:p>
    <w:tbl>
      <w:tblPr>
        <w:tblStyle w:val="TableGrid1"/>
        <w:tblW w:w="9812" w:type="dxa"/>
        <w:jc w:val="center"/>
        <w:tblLook w:val="04A0" w:firstRow="1" w:lastRow="0" w:firstColumn="1" w:lastColumn="0" w:noHBand="0" w:noVBand="1"/>
      </w:tblPr>
      <w:tblGrid>
        <w:gridCol w:w="3539"/>
        <w:gridCol w:w="6273"/>
      </w:tblGrid>
      <w:tr w:rsidR="00902D7D" w:rsidRPr="00902D7D" w14:paraId="182FD816" w14:textId="77777777" w:rsidTr="00F21E0E">
        <w:trPr>
          <w:jc w:val="center"/>
        </w:trPr>
        <w:tc>
          <w:tcPr>
            <w:tcW w:w="3539" w:type="dxa"/>
            <w:shd w:val="clear" w:color="auto" w:fill="F2F2F2" w:themeFill="background1" w:themeFillShade="F2"/>
          </w:tcPr>
          <w:p w14:paraId="6EC9BCCB"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Nom</w:t>
            </w:r>
          </w:p>
        </w:tc>
        <w:tc>
          <w:tcPr>
            <w:tcW w:w="6273" w:type="dxa"/>
          </w:tcPr>
          <w:p w14:paraId="1CCA4E70" w14:textId="77777777" w:rsidR="00902D7D" w:rsidRPr="00902D7D" w:rsidRDefault="00902D7D" w:rsidP="00902D7D">
            <w:pPr>
              <w:rPr>
                <w:rFonts w:cs="Arial"/>
                <w:szCs w:val="22"/>
                <w:highlight w:val="green"/>
                <w:lang w:val="fr-FR" w:eastAsia="ja-JP"/>
              </w:rPr>
            </w:pPr>
          </w:p>
        </w:tc>
      </w:tr>
      <w:tr w:rsidR="00902D7D" w:rsidRPr="00902D7D" w14:paraId="72D03F22" w14:textId="77777777" w:rsidTr="00F21E0E">
        <w:trPr>
          <w:jc w:val="center"/>
        </w:trPr>
        <w:tc>
          <w:tcPr>
            <w:tcW w:w="3539" w:type="dxa"/>
            <w:shd w:val="clear" w:color="auto" w:fill="F2F2F2" w:themeFill="background1" w:themeFillShade="F2"/>
          </w:tcPr>
          <w:p w14:paraId="7E817CB6"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Intitulé de poste</w:t>
            </w:r>
          </w:p>
        </w:tc>
        <w:tc>
          <w:tcPr>
            <w:tcW w:w="6273" w:type="dxa"/>
          </w:tcPr>
          <w:p w14:paraId="6077E670" w14:textId="77777777" w:rsidR="00902D7D" w:rsidRPr="00902D7D" w:rsidRDefault="00902D7D" w:rsidP="00902D7D">
            <w:pPr>
              <w:rPr>
                <w:rFonts w:cs="Arial"/>
                <w:szCs w:val="22"/>
                <w:highlight w:val="green"/>
                <w:lang w:val="fr-FR" w:eastAsia="ja-JP"/>
              </w:rPr>
            </w:pPr>
          </w:p>
        </w:tc>
      </w:tr>
      <w:tr w:rsidR="00902D7D" w:rsidRPr="00902D7D" w14:paraId="16FCB4C3" w14:textId="77777777" w:rsidTr="00F21E0E">
        <w:trPr>
          <w:jc w:val="center"/>
        </w:trPr>
        <w:tc>
          <w:tcPr>
            <w:tcW w:w="3539" w:type="dxa"/>
            <w:shd w:val="clear" w:color="auto" w:fill="F2F2F2" w:themeFill="background1" w:themeFillShade="F2"/>
          </w:tcPr>
          <w:p w14:paraId="3A13037F"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Nom du département</w:t>
            </w:r>
          </w:p>
        </w:tc>
        <w:tc>
          <w:tcPr>
            <w:tcW w:w="6273" w:type="dxa"/>
          </w:tcPr>
          <w:p w14:paraId="10909DA6" w14:textId="77777777" w:rsidR="00902D7D" w:rsidRPr="00902D7D" w:rsidRDefault="00902D7D" w:rsidP="00902D7D">
            <w:pPr>
              <w:rPr>
                <w:rFonts w:cs="Arial"/>
                <w:szCs w:val="22"/>
                <w:highlight w:val="green"/>
                <w:lang w:val="fr-FR" w:eastAsia="ja-JP"/>
              </w:rPr>
            </w:pPr>
          </w:p>
        </w:tc>
      </w:tr>
      <w:tr w:rsidR="00902D7D" w:rsidRPr="00902D7D" w14:paraId="0DB4DBEF" w14:textId="77777777" w:rsidTr="00F21E0E">
        <w:trPr>
          <w:jc w:val="center"/>
        </w:trPr>
        <w:tc>
          <w:tcPr>
            <w:tcW w:w="3539" w:type="dxa"/>
            <w:shd w:val="clear" w:color="auto" w:fill="F2F2F2" w:themeFill="background1" w:themeFillShade="F2"/>
          </w:tcPr>
          <w:p w14:paraId="77AF4CF1"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Adresse postale</w:t>
            </w:r>
          </w:p>
        </w:tc>
        <w:tc>
          <w:tcPr>
            <w:tcW w:w="6273" w:type="dxa"/>
          </w:tcPr>
          <w:p w14:paraId="5BD4CC77" w14:textId="77777777" w:rsidR="00902D7D" w:rsidRPr="00902D7D" w:rsidRDefault="00902D7D" w:rsidP="00902D7D">
            <w:pPr>
              <w:rPr>
                <w:rFonts w:cs="Arial"/>
                <w:szCs w:val="22"/>
                <w:highlight w:val="green"/>
                <w:lang w:val="fr-FR" w:eastAsia="ja-JP"/>
              </w:rPr>
            </w:pPr>
          </w:p>
        </w:tc>
      </w:tr>
      <w:tr w:rsidR="00902D7D" w:rsidRPr="00902D7D" w14:paraId="7D456028" w14:textId="77777777" w:rsidTr="00F21E0E">
        <w:trPr>
          <w:jc w:val="center"/>
        </w:trPr>
        <w:tc>
          <w:tcPr>
            <w:tcW w:w="3539" w:type="dxa"/>
            <w:shd w:val="clear" w:color="auto" w:fill="F2F2F2" w:themeFill="background1" w:themeFillShade="F2"/>
          </w:tcPr>
          <w:p w14:paraId="6E66061C"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Pays</w:t>
            </w:r>
          </w:p>
        </w:tc>
        <w:tc>
          <w:tcPr>
            <w:tcW w:w="6273" w:type="dxa"/>
          </w:tcPr>
          <w:p w14:paraId="7743C0B9" w14:textId="77777777" w:rsidR="00902D7D" w:rsidRPr="00902D7D" w:rsidRDefault="00902D7D" w:rsidP="00902D7D">
            <w:pPr>
              <w:rPr>
                <w:rFonts w:cs="Arial"/>
                <w:szCs w:val="22"/>
                <w:highlight w:val="green"/>
                <w:lang w:val="fr-FR" w:eastAsia="ja-JP"/>
              </w:rPr>
            </w:pPr>
          </w:p>
        </w:tc>
      </w:tr>
      <w:tr w:rsidR="00902D7D" w:rsidRPr="00902D7D" w14:paraId="4EA93384" w14:textId="77777777" w:rsidTr="00F21E0E">
        <w:trPr>
          <w:jc w:val="center"/>
        </w:trPr>
        <w:tc>
          <w:tcPr>
            <w:tcW w:w="3539" w:type="dxa"/>
            <w:shd w:val="clear" w:color="auto" w:fill="F2F2F2" w:themeFill="background1" w:themeFillShade="F2"/>
          </w:tcPr>
          <w:p w14:paraId="6986CE8C"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Adresse e-mail</w:t>
            </w:r>
          </w:p>
        </w:tc>
        <w:tc>
          <w:tcPr>
            <w:tcW w:w="6273" w:type="dxa"/>
          </w:tcPr>
          <w:p w14:paraId="1207C1F9" w14:textId="77777777" w:rsidR="00902D7D" w:rsidRPr="00902D7D" w:rsidRDefault="00902D7D" w:rsidP="00902D7D">
            <w:pPr>
              <w:rPr>
                <w:rFonts w:cs="Arial"/>
                <w:szCs w:val="22"/>
                <w:highlight w:val="green"/>
                <w:lang w:val="fr-FR" w:eastAsia="ja-JP"/>
              </w:rPr>
            </w:pPr>
          </w:p>
        </w:tc>
      </w:tr>
      <w:tr w:rsidR="00902D7D" w:rsidRPr="003760EA" w14:paraId="0C204A8F" w14:textId="77777777" w:rsidTr="00F21E0E">
        <w:trPr>
          <w:jc w:val="center"/>
        </w:trPr>
        <w:tc>
          <w:tcPr>
            <w:tcW w:w="3539" w:type="dxa"/>
            <w:shd w:val="clear" w:color="auto" w:fill="F2F2F2" w:themeFill="background1" w:themeFillShade="F2"/>
          </w:tcPr>
          <w:p w14:paraId="4C2A226C" w14:textId="77777777" w:rsidR="00902D7D" w:rsidRPr="00F21E0E" w:rsidRDefault="00902D7D" w:rsidP="00587398">
            <w:pPr>
              <w:spacing w:after="120"/>
              <w:rPr>
                <w:rFonts w:cs="Arial"/>
                <w:b/>
                <w:bCs/>
                <w:sz w:val="22"/>
                <w:szCs w:val="22"/>
                <w:lang w:val="fr-FR" w:eastAsia="ja-JP"/>
              </w:rPr>
            </w:pPr>
            <w:r w:rsidRPr="00F21E0E">
              <w:rPr>
                <w:rFonts w:cs="Arial"/>
                <w:b/>
                <w:bCs/>
                <w:sz w:val="22"/>
                <w:szCs w:val="22"/>
                <w:lang w:val="fr-FR" w:eastAsia="ja-JP"/>
              </w:rPr>
              <w:t>Date de remise du formulaire</w:t>
            </w:r>
          </w:p>
        </w:tc>
        <w:tc>
          <w:tcPr>
            <w:tcW w:w="6273" w:type="dxa"/>
          </w:tcPr>
          <w:p w14:paraId="0777706A" w14:textId="77777777" w:rsidR="00902D7D" w:rsidRPr="00902D7D" w:rsidRDefault="00902D7D" w:rsidP="00902D7D">
            <w:pPr>
              <w:rPr>
                <w:rFonts w:cs="Arial"/>
                <w:szCs w:val="22"/>
                <w:highlight w:val="green"/>
                <w:lang w:val="fr-FR" w:eastAsia="ja-JP"/>
              </w:rPr>
            </w:pPr>
          </w:p>
        </w:tc>
      </w:tr>
    </w:tbl>
    <w:p w14:paraId="4DD8FE54" w14:textId="77777777" w:rsidR="00902D7D" w:rsidRPr="00902D7D" w:rsidRDefault="00902D7D" w:rsidP="002377FF">
      <w:pPr>
        <w:rPr>
          <w:rFonts w:asciiTheme="minorBidi" w:hAnsiTheme="minorBidi"/>
          <w:highlight w:val="green"/>
          <w:lang w:val="fr-FR" w:eastAsia="en-GB"/>
        </w:rPr>
      </w:pPr>
    </w:p>
    <w:p w14:paraId="1847C099" w14:textId="77777777" w:rsidR="00902D7D" w:rsidRPr="00902D7D" w:rsidRDefault="00902D7D" w:rsidP="00902D7D">
      <w:pPr>
        <w:widowControl w:val="0"/>
        <w:rPr>
          <w:rFonts w:asciiTheme="minorBidi" w:hAnsiTheme="minorBidi"/>
          <w:highlight w:val="yellow"/>
          <w:lang w:val="fr-FR" w:eastAsia="en-GB"/>
        </w:rPr>
        <w:sectPr w:rsidR="00902D7D" w:rsidRPr="00902D7D" w:rsidSect="004C160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390" w:gutter="0"/>
          <w:cols w:space="720"/>
          <w:titlePg/>
          <w:docGrid w:linePitch="360"/>
        </w:sectPr>
      </w:pPr>
    </w:p>
    <w:p w14:paraId="13B4675B" w14:textId="77777777" w:rsidR="00902D7D" w:rsidRPr="00902D7D" w:rsidRDefault="00902D7D" w:rsidP="00902D7D">
      <w:pPr>
        <w:jc w:val="center"/>
        <w:rPr>
          <w:rFonts w:cs="Arial"/>
          <w:b/>
          <w:lang w:val="fr-FR" w:eastAsia="ja-JP"/>
        </w:rPr>
      </w:pPr>
      <w:r w:rsidRPr="00902D7D">
        <w:rPr>
          <w:rFonts w:cs="Arial"/>
          <w:b/>
          <w:lang w:val="fr-FR" w:eastAsia="ja-JP"/>
        </w:rPr>
        <w:lastRenderedPageBreak/>
        <w:t>Site(s) dont l’ajout au Tableau 3 proposé</w:t>
      </w:r>
    </w:p>
    <w:p w14:paraId="0AEDC343" w14:textId="77777777" w:rsidR="00902D7D" w:rsidRPr="00902D7D" w:rsidRDefault="00902D7D" w:rsidP="00902D7D">
      <w:pPr>
        <w:rPr>
          <w:rFonts w:cs="Arial"/>
          <w:highlight w:val="green"/>
          <w:lang w:val="fr-FR" w:eastAsia="ja-JP"/>
        </w:rPr>
      </w:pPr>
    </w:p>
    <w:tbl>
      <w:tblPr>
        <w:tblStyle w:val="TableGrid1"/>
        <w:tblW w:w="13892" w:type="dxa"/>
        <w:jc w:val="center"/>
        <w:tblLayout w:type="fixed"/>
        <w:tblLook w:val="04A0" w:firstRow="1" w:lastRow="0" w:firstColumn="1" w:lastColumn="0" w:noHBand="0" w:noVBand="1"/>
      </w:tblPr>
      <w:tblGrid>
        <w:gridCol w:w="1262"/>
        <w:gridCol w:w="1263"/>
        <w:gridCol w:w="1263"/>
        <w:gridCol w:w="1263"/>
        <w:gridCol w:w="1323"/>
        <w:gridCol w:w="1203"/>
        <w:gridCol w:w="1263"/>
        <w:gridCol w:w="1263"/>
        <w:gridCol w:w="1263"/>
        <w:gridCol w:w="1263"/>
        <w:gridCol w:w="1263"/>
      </w:tblGrid>
      <w:tr w:rsidR="00902D7D" w:rsidRPr="003760EA" w14:paraId="504283DC" w14:textId="77777777" w:rsidTr="00750594">
        <w:trPr>
          <w:trHeight w:val="912"/>
          <w:jc w:val="center"/>
        </w:trPr>
        <w:tc>
          <w:tcPr>
            <w:tcW w:w="1262" w:type="dxa"/>
            <w:shd w:val="clear" w:color="auto" w:fill="F2F2F2" w:themeFill="background1" w:themeFillShade="F2"/>
            <w:vAlign w:val="center"/>
          </w:tcPr>
          <w:p w14:paraId="5E689377"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Nom du site</w:t>
            </w:r>
          </w:p>
          <w:p w14:paraId="6CEE29EC"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w:t>
            </w:r>
            <w:r w:rsidRPr="00902D7D">
              <w:rPr>
                <w:rFonts w:cs="Arial"/>
                <w:sz w:val="14"/>
                <w:szCs w:val="14"/>
                <w:lang w:val="fr-FR" w:eastAsia="ja-JP"/>
              </w:rPr>
              <w:t>International</w:t>
            </w:r>
            <w:r w:rsidRPr="00902D7D">
              <w:rPr>
                <w:rFonts w:cs="Arial"/>
                <w:sz w:val="16"/>
                <w:szCs w:val="16"/>
                <w:lang w:val="fr-FR" w:eastAsia="ja-JP"/>
              </w:rPr>
              <w:t>)</w:t>
            </w:r>
            <w:r w:rsidRPr="00902D7D">
              <w:rPr>
                <w:rFonts w:cs="Arial"/>
                <w:sz w:val="16"/>
                <w:szCs w:val="16"/>
                <w:vertAlign w:val="superscript"/>
                <w:lang w:val="fr-FR" w:eastAsia="ja-JP"/>
              </w:rPr>
              <w:t>a</w:t>
            </w:r>
          </w:p>
        </w:tc>
        <w:tc>
          <w:tcPr>
            <w:tcW w:w="1263" w:type="dxa"/>
            <w:shd w:val="clear" w:color="auto" w:fill="F2F2F2" w:themeFill="background1" w:themeFillShade="F2"/>
            <w:vAlign w:val="center"/>
          </w:tcPr>
          <w:p w14:paraId="07CB3FF1" w14:textId="441B9F26" w:rsidR="00902D7D" w:rsidRPr="00902D7D" w:rsidRDefault="00902D7D" w:rsidP="00902D7D">
            <w:pPr>
              <w:jc w:val="center"/>
              <w:rPr>
                <w:rFonts w:cs="Arial"/>
                <w:sz w:val="16"/>
                <w:szCs w:val="16"/>
                <w:lang w:val="fr-FR" w:eastAsia="ja-JP"/>
              </w:rPr>
            </w:pPr>
            <w:r w:rsidRPr="00902D7D">
              <w:rPr>
                <w:rFonts w:cs="Arial"/>
                <w:sz w:val="16"/>
                <w:szCs w:val="16"/>
                <w:lang w:val="fr-FR" w:eastAsia="ja-JP"/>
              </w:rPr>
              <w:t xml:space="preserve">Nouveau site </w:t>
            </w:r>
            <w:r w:rsidRPr="00F06C4F">
              <w:rPr>
                <w:rFonts w:cs="Arial"/>
                <w:sz w:val="16"/>
                <w:szCs w:val="16"/>
                <w:lang w:val="fr-FR" w:eastAsia="ja-JP"/>
              </w:rPr>
              <w:t>(N)</w:t>
            </w:r>
            <w:r w:rsidR="00E80436" w:rsidRPr="00F06C4F">
              <w:rPr>
                <w:rFonts w:cs="Arial"/>
                <w:sz w:val="16"/>
                <w:szCs w:val="16"/>
                <w:lang w:val="fr-FR" w:eastAsia="ja-JP"/>
              </w:rPr>
              <w:t>,</w:t>
            </w:r>
            <w:r w:rsidRPr="00F06C4F">
              <w:rPr>
                <w:rFonts w:cs="Arial"/>
                <w:sz w:val="16"/>
                <w:szCs w:val="16"/>
                <w:lang w:val="fr-FR" w:eastAsia="ja-JP"/>
              </w:rPr>
              <w:t xml:space="preserve"> Amendement (A)</w:t>
            </w:r>
            <w:r w:rsidR="00243AC5" w:rsidRPr="00F06C4F">
              <w:rPr>
                <w:rFonts w:cs="Arial"/>
                <w:sz w:val="16"/>
                <w:szCs w:val="16"/>
                <w:lang w:val="fr-FR" w:eastAsia="ja-JP"/>
              </w:rPr>
              <w:t xml:space="preserve"> </w:t>
            </w:r>
            <w:r w:rsidR="00D371F8" w:rsidRPr="00F06C4F">
              <w:rPr>
                <w:rFonts w:cs="Arial"/>
                <w:sz w:val="16"/>
                <w:szCs w:val="16"/>
                <w:lang w:val="fr-FR" w:eastAsia="ja-JP"/>
              </w:rPr>
              <w:t>ou</w:t>
            </w:r>
            <w:r w:rsidR="00F06C4F" w:rsidRPr="00F06C4F">
              <w:rPr>
                <w:rFonts w:cs="Arial"/>
                <w:sz w:val="16"/>
                <w:szCs w:val="16"/>
                <w:lang w:val="fr-FR" w:eastAsia="ja-JP"/>
              </w:rPr>
              <w:t xml:space="preserve"> </w:t>
            </w:r>
            <w:r w:rsidR="0071732F">
              <w:rPr>
                <w:rFonts w:ascii="Calibri" w:eastAsia="Times New Roman" w:hAnsi="Calibri" w:cs="Calibri"/>
                <w:lang w:val="fr-FR"/>
              </w:rPr>
              <w:t>R</w:t>
            </w:r>
            <w:r w:rsidR="000366D2">
              <w:rPr>
                <w:rFonts w:ascii="Calibri" w:eastAsia="Times New Roman" w:hAnsi="Calibri" w:cs="Calibri"/>
                <w:lang w:val="fr-FR"/>
              </w:rPr>
              <w:t>etrait</w:t>
            </w:r>
            <w:r w:rsidR="00D371F8" w:rsidRPr="002B029F">
              <w:rPr>
                <w:rFonts w:ascii="Calibri" w:eastAsia="Times New Roman" w:hAnsi="Calibri" w:cs="Calibri"/>
                <w:lang w:val="fr-FR"/>
              </w:rPr>
              <w:t xml:space="preserve"> (E)</w:t>
            </w:r>
            <w:r w:rsidRPr="00F06C4F">
              <w:rPr>
                <w:rFonts w:cs="Arial"/>
                <w:sz w:val="16"/>
                <w:szCs w:val="16"/>
                <w:vertAlign w:val="superscript"/>
                <w:lang w:val="fr-FR" w:eastAsia="ja-JP"/>
              </w:rPr>
              <w:t>b</w:t>
            </w:r>
          </w:p>
        </w:tc>
        <w:tc>
          <w:tcPr>
            <w:tcW w:w="1263" w:type="dxa"/>
            <w:shd w:val="clear" w:color="auto" w:fill="F2F2F2" w:themeFill="background1" w:themeFillShade="F2"/>
            <w:vAlign w:val="center"/>
          </w:tcPr>
          <w:p w14:paraId="1B60C81C"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Type(s) de site(s)</w:t>
            </w:r>
            <w:r w:rsidRPr="00902D7D">
              <w:rPr>
                <w:rFonts w:cs="Arial"/>
                <w:sz w:val="16"/>
                <w:szCs w:val="16"/>
                <w:vertAlign w:val="superscript"/>
                <w:lang w:val="fr-FR" w:eastAsia="ja-JP"/>
              </w:rPr>
              <w:t>c</w:t>
            </w:r>
          </w:p>
        </w:tc>
        <w:tc>
          <w:tcPr>
            <w:tcW w:w="1263" w:type="dxa"/>
            <w:shd w:val="clear" w:color="auto" w:fill="F2F2F2" w:themeFill="background1" w:themeFillShade="F2"/>
            <w:vAlign w:val="center"/>
          </w:tcPr>
          <w:p w14:paraId="6AE99F8E"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Code du site</w:t>
            </w:r>
            <w:r w:rsidRPr="00902D7D">
              <w:rPr>
                <w:rFonts w:cs="Arial"/>
                <w:sz w:val="16"/>
                <w:szCs w:val="16"/>
                <w:vertAlign w:val="superscript"/>
                <w:lang w:val="fr-FR" w:eastAsia="ja-JP"/>
              </w:rPr>
              <w:t>d</w:t>
            </w:r>
          </w:p>
        </w:tc>
        <w:tc>
          <w:tcPr>
            <w:tcW w:w="1323" w:type="dxa"/>
            <w:shd w:val="clear" w:color="auto" w:fill="F2F2F2" w:themeFill="background1" w:themeFillShade="F2"/>
            <w:vAlign w:val="center"/>
          </w:tcPr>
          <w:p w14:paraId="1F9AEC12"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Coordonnées géogra-phiques</w:t>
            </w:r>
            <w:r w:rsidRPr="00902D7D">
              <w:rPr>
                <w:rFonts w:cs="Arial"/>
                <w:sz w:val="16"/>
                <w:szCs w:val="16"/>
                <w:vertAlign w:val="superscript"/>
                <w:lang w:val="fr-FR" w:eastAsia="ja-JP"/>
              </w:rPr>
              <w:t>e</w:t>
            </w:r>
          </w:p>
        </w:tc>
        <w:tc>
          <w:tcPr>
            <w:tcW w:w="1203" w:type="dxa"/>
            <w:shd w:val="clear" w:color="auto" w:fill="F2F2F2" w:themeFill="background1" w:themeFillShade="F2"/>
            <w:vAlign w:val="center"/>
          </w:tcPr>
          <w:p w14:paraId="155F2E28"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Frontières du site indiquées ?</w:t>
            </w:r>
            <w:r w:rsidRPr="00902D7D">
              <w:rPr>
                <w:rFonts w:cs="Arial"/>
                <w:sz w:val="16"/>
                <w:szCs w:val="16"/>
                <w:vertAlign w:val="superscript"/>
                <w:lang w:val="fr-FR" w:eastAsia="ja-JP"/>
              </w:rPr>
              <w:t>f</w:t>
            </w:r>
          </w:p>
        </w:tc>
        <w:tc>
          <w:tcPr>
            <w:tcW w:w="1263" w:type="dxa"/>
            <w:shd w:val="clear" w:color="auto" w:fill="F2F2F2" w:themeFill="background1" w:themeFillShade="F2"/>
            <w:vAlign w:val="center"/>
          </w:tcPr>
          <w:p w14:paraId="7F7A702C"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Espèces de l'Annexe 1 du MDE Rapaces</w:t>
            </w:r>
            <w:r w:rsidRPr="00902D7D">
              <w:rPr>
                <w:rFonts w:cs="Arial"/>
                <w:sz w:val="16"/>
                <w:szCs w:val="16"/>
                <w:vertAlign w:val="superscript"/>
                <w:lang w:val="fr-FR" w:eastAsia="ja-JP"/>
              </w:rPr>
              <w:t xml:space="preserve">g </w:t>
            </w:r>
            <w:r w:rsidRPr="00902D7D">
              <w:rPr>
                <w:rFonts w:cs="Arial"/>
                <w:sz w:val="16"/>
                <w:szCs w:val="16"/>
                <w:lang w:val="fr-FR" w:eastAsia="ja-JP"/>
              </w:rPr>
              <w:t>pour lesquelles le site est important</w:t>
            </w:r>
          </w:p>
        </w:tc>
        <w:tc>
          <w:tcPr>
            <w:tcW w:w="1263" w:type="dxa"/>
            <w:shd w:val="clear" w:color="auto" w:fill="F2F2F2" w:themeFill="background1" w:themeFillShade="F2"/>
            <w:vAlign w:val="center"/>
          </w:tcPr>
          <w:p w14:paraId="172E384E" w14:textId="77777777" w:rsidR="00902D7D" w:rsidRPr="00902D7D" w:rsidRDefault="00902D7D" w:rsidP="00902D7D">
            <w:pPr>
              <w:jc w:val="center"/>
              <w:rPr>
                <w:rFonts w:cs="Arial"/>
                <w:sz w:val="16"/>
                <w:szCs w:val="16"/>
                <w:lang w:val="fr-FR" w:eastAsia="ja-JP"/>
              </w:rPr>
            </w:pPr>
            <w:r w:rsidRPr="00902D7D">
              <w:rPr>
                <w:rFonts w:cs="Arial"/>
                <w:sz w:val="16"/>
                <w:szCs w:val="16"/>
                <w:lang w:val="fr-FR" w:eastAsia="ja-JP"/>
              </w:rPr>
              <w:t>Saison</w:t>
            </w:r>
            <w:r w:rsidRPr="00902D7D">
              <w:rPr>
                <w:rFonts w:cs="Arial"/>
                <w:sz w:val="16"/>
                <w:szCs w:val="16"/>
                <w:vertAlign w:val="superscript"/>
                <w:lang w:val="fr-FR" w:eastAsia="ja-JP"/>
              </w:rPr>
              <w:t>h</w:t>
            </w:r>
          </w:p>
        </w:tc>
        <w:tc>
          <w:tcPr>
            <w:tcW w:w="1263" w:type="dxa"/>
            <w:shd w:val="clear" w:color="auto" w:fill="F2F2F2" w:themeFill="background1" w:themeFillShade="F2"/>
            <w:vAlign w:val="center"/>
          </w:tcPr>
          <w:p w14:paraId="6332C699" w14:textId="57333C45" w:rsidR="00902D7D" w:rsidRPr="00902D7D" w:rsidRDefault="00902D7D" w:rsidP="00EA26A1">
            <w:pPr>
              <w:ind w:left="-154" w:right="-72"/>
              <w:jc w:val="center"/>
              <w:rPr>
                <w:rFonts w:cs="Arial"/>
                <w:sz w:val="16"/>
                <w:szCs w:val="16"/>
                <w:lang w:val="fr-FR" w:eastAsia="ja-JP"/>
              </w:rPr>
            </w:pPr>
            <w:r w:rsidRPr="00902D7D">
              <w:rPr>
                <w:rFonts w:cs="Arial"/>
                <w:sz w:val="16"/>
                <w:szCs w:val="16"/>
                <w:lang w:val="fr-FR" w:eastAsia="ja-JP"/>
              </w:rPr>
              <w:t xml:space="preserve">Données chiffrées </w:t>
            </w:r>
            <w:r w:rsidRPr="00902D7D">
              <w:rPr>
                <w:rFonts w:cs="Arial"/>
                <w:sz w:val="16"/>
                <w:szCs w:val="16"/>
                <w:lang w:val="fr-FR" w:eastAsia="ja-JP"/>
              </w:rPr>
              <w:br/>
              <w:t>représentatives</w:t>
            </w:r>
            <w:r w:rsidRPr="00902D7D">
              <w:rPr>
                <w:rFonts w:cs="Arial"/>
                <w:sz w:val="16"/>
                <w:szCs w:val="16"/>
                <w:vertAlign w:val="superscript"/>
                <w:lang w:val="fr-FR" w:eastAsia="ja-JP"/>
              </w:rPr>
              <w:t>i</w:t>
            </w:r>
          </w:p>
        </w:tc>
        <w:tc>
          <w:tcPr>
            <w:tcW w:w="1263" w:type="dxa"/>
            <w:shd w:val="clear" w:color="auto" w:fill="F2F2F2" w:themeFill="background1" w:themeFillShade="F2"/>
            <w:vAlign w:val="center"/>
          </w:tcPr>
          <w:p w14:paraId="2DF9D99D" w14:textId="2B10FF7F" w:rsidR="00902D7D" w:rsidRPr="00902D7D" w:rsidRDefault="00902D7D" w:rsidP="00EA26A1">
            <w:pPr>
              <w:ind w:left="-142" w:right="-85"/>
              <w:jc w:val="center"/>
              <w:rPr>
                <w:rFonts w:cs="Arial"/>
                <w:sz w:val="16"/>
                <w:szCs w:val="16"/>
                <w:vertAlign w:val="superscript"/>
                <w:lang w:val="fr-FR" w:eastAsia="ja-JP"/>
              </w:rPr>
            </w:pPr>
            <w:r w:rsidRPr="00902D7D">
              <w:rPr>
                <w:rFonts w:cs="Arial"/>
                <w:sz w:val="16"/>
                <w:szCs w:val="16"/>
                <w:lang w:val="fr-FR" w:eastAsia="ja-JP"/>
              </w:rPr>
              <w:t>Critères internationaux remplis</w:t>
            </w:r>
            <w:r w:rsidRPr="00902D7D">
              <w:rPr>
                <w:rFonts w:cs="Arial"/>
                <w:sz w:val="16"/>
                <w:szCs w:val="16"/>
                <w:vertAlign w:val="superscript"/>
                <w:lang w:val="fr-FR" w:eastAsia="ja-JP"/>
              </w:rPr>
              <w:t xml:space="preserve"> j</w:t>
            </w:r>
          </w:p>
        </w:tc>
        <w:tc>
          <w:tcPr>
            <w:tcW w:w="1263" w:type="dxa"/>
            <w:shd w:val="clear" w:color="auto" w:fill="F2F2F2" w:themeFill="background1" w:themeFillShade="F2"/>
            <w:vAlign w:val="center"/>
          </w:tcPr>
          <w:p w14:paraId="651E2371" w14:textId="58D1D869" w:rsidR="00902D7D" w:rsidRPr="00902D7D" w:rsidRDefault="00902D7D" w:rsidP="00243AC5">
            <w:pPr>
              <w:ind w:left="-129"/>
              <w:jc w:val="center"/>
              <w:rPr>
                <w:rFonts w:cs="Arial"/>
                <w:sz w:val="16"/>
                <w:szCs w:val="16"/>
                <w:lang w:val="fr-FR" w:eastAsia="ja-JP"/>
              </w:rPr>
            </w:pPr>
            <w:r w:rsidRPr="00902D7D">
              <w:rPr>
                <w:rFonts w:cs="Arial"/>
                <w:sz w:val="16"/>
                <w:szCs w:val="16"/>
                <w:lang w:val="fr-FR" w:eastAsia="ja-JP"/>
              </w:rPr>
              <w:t>C</w:t>
            </w:r>
            <w:r w:rsidR="00AF3D54" w:rsidRPr="002B029F">
              <w:rPr>
                <w:rFonts w:cs="Arial"/>
                <w:sz w:val="16"/>
                <w:szCs w:val="16"/>
                <w:lang w:val="fr-FR" w:eastAsia="ja-JP"/>
              </w:rPr>
              <w:t xml:space="preserve">ommentaires / Raison de la modification, </w:t>
            </w:r>
            <w:r w:rsidR="00AF3D54" w:rsidRPr="00BD06C1">
              <w:rPr>
                <w:rFonts w:cs="Arial"/>
                <w:sz w:val="16"/>
                <w:szCs w:val="16"/>
                <w:lang w:val="fr-FR" w:eastAsia="ja-JP"/>
              </w:rPr>
              <w:t xml:space="preserve">amedement ou </w:t>
            </w:r>
            <w:r w:rsidR="003760EA" w:rsidRPr="00BD06C1">
              <w:rPr>
                <w:rFonts w:cs="Arial"/>
                <w:sz w:val="16"/>
                <w:szCs w:val="16"/>
                <w:lang w:val="fr-FR" w:eastAsia="ja-JP"/>
              </w:rPr>
              <w:t>retrai</w:t>
            </w:r>
            <w:r w:rsidR="00BD06C1" w:rsidRPr="00BD06C1">
              <w:rPr>
                <w:rFonts w:cs="Arial"/>
                <w:sz w:val="16"/>
                <w:szCs w:val="16"/>
                <w:lang w:val="fr-FR" w:eastAsia="ja-JP"/>
              </w:rPr>
              <w:t>t</w:t>
            </w:r>
          </w:p>
        </w:tc>
      </w:tr>
      <w:tr w:rsidR="00902D7D" w:rsidRPr="003760EA" w14:paraId="6B60D136" w14:textId="77777777" w:rsidTr="00750594">
        <w:trPr>
          <w:trHeight w:val="462"/>
          <w:jc w:val="center"/>
        </w:trPr>
        <w:tc>
          <w:tcPr>
            <w:tcW w:w="1262" w:type="dxa"/>
          </w:tcPr>
          <w:p w14:paraId="22C978A6" w14:textId="77777777" w:rsidR="00902D7D" w:rsidRPr="00902D7D" w:rsidRDefault="00902D7D" w:rsidP="00902D7D">
            <w:pPr>
              <w:rPr>
                <w:rFonts w:cs="Arial"/>
                <w:szCs w:val="22"/>
                <w:lang w:val="fr-FR" w:eastAsia="ja-JP"/>
              </w:rPr>
            </w:pPr>
          </w:p>
          <w:p w14:paraId="26263719" w14:textId="77777777" w:rsidR="00902D7D" w:rsidRPr="00902D7D" w:rsidRDefault="00902D7D" w:rsidP="00902D7D">
            <w:pPr>
              <w:rPr>
                <w:rFonts w:cs="Arial"/>
                <w:szCs w:val="22"/>
                <w:lang w:val="fr-FR" w:eastAsia="ja-JP"/>
              </w:rPr>
            </w:pPr>
          </w:p>
          <w:p w14:paraId="231C75CD" w14:textId="77777777" w:rsidR="00902D7D" w:rsidRPr="00902D7D" w:rsidRDefault="00902D7D" w:rsidP="00902D7D">
            <w:pPr>
              <w:rPr>
                <w:rFonts w:cs="Arial"/>
                <w:szCs w:val="22"/>
                <w:lang w:val="fr-FR" w:eastAsia="ja-JP"/>
              </w:rPr>
            </w:pPr>
          </w:p>
        </w:tc>
        <w:tc>
          <w:tcPr>
            <w:tcW w:w="1263" w:type="dxa"/>
          </w:tcPr>
          <w:p w14:paraId="15E00A66" w14:textId="77777777" w:rsidR="00902D7D" w:rsidRPr="00902D7D" w:rsidRDefault="00902D7D" w:rsidP="00902D7D">
            <w:pPr>
              <w:jc w:val="center"/>
              <w:rPr>
                <w:rFonts w:cs="Arial"/>
                <w:szCs w:val="22"/>
                <w:lang w:val="fr-FR" w:eastAsia="ja-JP"/>
              </w:rPr>
            </w:pPr>
          </w:p>
        </w:tc>
        <w:tc>
          <w:tcPr>
            <w:tcW w:w="1263" w:type="dxa"/>
          </w:tcPr>
          <w:p w14:paraId="4EFBA520" w14:textId="77777777" w:rsidR="00902D7D" w:rsidRPr="00902D7D" w:rsidRDefault="00902D7D" w:rsidP="00902D7D">
            <w:pPr>
              <w:jc w:val="center"/>
              <w:rPr>
                <w:rFonts w:cs="Arial"/>
                <w:szCs w:val="22"/>
                <w:lang w:val="fr-FR" w:eastAsia="ja-JP"/>
              </w:rPr>
            </w:pPr>
          </w:p>
        </w:tc>
        <w:tc>
          <w:tcPr>
            <w:tcW w:w="1263" w:type="dxa"/>
          </w:tcPr>
          <w:p w14:paraId="26FA8DB3" w14:textId="77777777" w:rsidR="00902D7D" w:rsidRPr="00902D7D" w:rsidRDefault="00902D7D" w:rsidP="00902D7D">
            <w:pPr>
              <w:jc w:val="center"/>
              <w:rPr>
                <w:rFonts w:cs="Arial"/>
                <w:szCs w:val="22"/>
                <w:lang w:val="fr-FR" w:eastAsia="ja-JP"/>
              </w:rPr>
            </w:pPr>
          </w:p>
        </w:tc>
        <w:tc>
          <w:tcPr>
            <w:tcW w:w="1323" w:type="dxa"/>
          </w:tcPr>
          <w:p w14:paraId="751AD408" w14:textId="77777777" w:rsidR="00902D7D" w:rsidRPr="00902D7D" w:rsidRDefault="00902D7D" w:rsidP="00902D7D">
            <w:pPr>
              <w:jc w:val="center"/>
              <w:rPr>
                <w:rFonts w:cs="Arial"/>
                <w:szCs w:val="22"/>
                <w:lang w:val="fr-FR" w:eastAsia="ja-JP"/>
              </w:rPr>
            </w:pPr>
          </w:p>
        </w:tc>
        <w:tc>
          <w:tcPr>
            <w:tcW w:w="1203" w:type="dxa"/>
          </w:tcPr>
          <w:p w14:paraId="2145261A" w14:textId="77777777" w:rsidR="00902D7D" w:rsidRPr="00902D7D" w:rsidRDefault="00902D7D" w:rsidP="00902D7D">
            <w:pPr>
              <w:jc w:val="center"/>
              <w:rPr>
                <w:rFonts w:cs="Arial"/>
                <w:szCs w:val="22"/>
                <w:lang w:val="fr-FR" w:eastAsia="ja-JP"/>
              </w:rPr>
            </w:pPr>
          </w:p>
        </w:tc>
        <w:tc>
          <w:tcPr>
            <w:tcW w:w="1263" w:type="dxa"/>
          </w:tcPr>
          <w:p w14:paraId="74D37C33" w14:textId="77777777" w:rsidR="00902D7D" w:rsidRPr="00902D7D" w:rsidRDefault="00902D7D" w:rsidP="00902D7D">
            <w:pPr>
              <w:jc w:val="center"/>
              <w:rPr>
                <w:rFonts w:cs="Arial"/>
                <w:szCs w:val="22"/>
                <w:lang w:val="fr-FR" w:eastAsia="ja-JP"/>
              </w:rPr>
            </w:pPr>
          </w:p>
        </w:tc>
        <w:tc>
          <w:tcPr>
            <w:tcW w:w="1263" w:type="dxa"/>
          </w:tcPr>
          <w:p w14:paraId="705098AD" w14:textId="77777777" w:rsidR="00902D7D" w:rsidRPr="00902D7D" w:rsidRDefault="00902D7D" w:rsidP="00902D7D">
            <w:pPr>
              <w:jc w:val="center"/>
              <w:rPr>
                <w:rFonts w:cs="Arial"/>
                <w:szCs w:val="22"/>
                <w:lang w:val="fr-FR" w:eastAsia="ja-JP"/>
              </w:rPr>
            </w:pPr>
          </w:p>
        </w:tc>
        <w:tc>
          <w:tcPr>
            <w:tcW w:w="1263" w:type="dxa"/>
          </w:tcPr>
          <w:p w14:paraId="5EFE1144" w14:textId="77777777" w:rsidR="00902D7D" w:rsidRPr="00902D7D" w:rsidRDefault="00902D7D" w:rsidP="00902D7D">
            <w:pPr>
              <w:jc w:val="center"/>
              <w:rPr>
                <w:rFonts w:cs="Arial"/>
                <w:szCs w:val="22"/>
                <w:lang w:val="fr-FR" w:eastAsia="ja-JP"/>
              </w:rPr>
            </w:pPr>
          </w:p>
        </w:tc>
        <w:tc>
          <w:tcPr>
            <w:tcW w:w="1263" w:type="dxa"/>
          </w:tcPr>
          <w:p w14:paraId="53E9579C" w14:textId="77777777" w:rsidR="00902D7D" w:rsidRPr="00902D7D" w:rsidRDefault="00902D7D" w:rsidP="00902D7D">
            <w:pPr>
              <w:jc w:val="center"/>
              <w:rPr>
                <w:rFonts w:cs="Arial"/>
                <w:szCs w:val="22"/>
                <w:lang w:val="fr-FR" w:eastAsia="ja-JP"/>
              </w:rPr>
            </w:pPr>
          </w:p>
        </w:tc>
        <w:tc>
          <w:tcPr>
            <w:tcW w:w="1263" w:type="dxa"/>
          </w:tcPr>
          <w:p w14:paraId="39D2E9D1" w14:textId="77777777" w:rsidR="00902D7D" w:rsidRPr="00902D7D" w:rsidRDefault="00902D7D" w:rsidP="00902D7D">
            <w:pPr>
              <w:jc w:val="center"/>
              <w:rPr>
                <w:rFonts w:cs="Arial"/>
                <w:szCs w:val="22"/>
                <w:lang w:val="fr-FR" w:eastAsia="ja-JP"/>
              </w:rPr>
            </w:pPr>
          </w:p>
        </w:tc>
      </w:tr>
      <w:tr w:rsidR="00902D7D" w:rsidRPr="003760EA" w14:paraId="42D97B71" w14:textId="77777777" w:rsidTr="00750594">
        <w:trPr>
          <w:trHeight w:val="503"/>
          <w:jc w:val="center"/>
        </w:trPr>
        <w:tc>
          <w:tcPr>
            <w:tcW w:w="1262" w:type="dxa"/>
          </w:tcPr>
          <w:p w14:paraId="7C470018" w14:textId="77777777" w:rsidR="00902D7D" w:rsidRPr="00902D7D" w:rsidRDefault="00902D7D" w:rsidP="00902D7D">
            <w:pPr>
              <w:rPr>
                <w:rFonts w:cs="Arial"/>
                <w:szCs w:val="22"/>
                <w:highlight w:val="green"/>
                <w:lang w:val="fr-FR" w:eastAsia="ja-JP"/>
              </w:rPr>
            </w:pPr>
          </w:p>
          <w:p w14:paraId="4ADBA61C" w14:textId="77777777" w:rsidR="00902D7D" w:rsidRPr="00902D7D" w:rsidRDefault="00902D7D" w:rsidP="00902D7D">
            <w:pPr>
              <w:rPr>
                <w:rFonts w:cs="Arial"/>
                <w:szCs w:val="22"/>
                <w:highlight w:val="green"/>
                <w:lang w:val="fr-FR" w:eastAsia="ja-JP"/>
              </w:rPr>
            </w:pPr>
          </w:p>
          <w:p w14:paraId="678050B8" w14:textId="77777777" w:rsidR="00902D7D" w:rsidRPr="00902D7D" w:rsidRDefault="00902D7D" w:rsidP="00902D7D">
            <w:pPr>
              <w:rPr>
                <w:rFonts w:cs="Arial"/>
                <w:szCs w:val="22"/>
                <w:highlight w:val="green"/>
                <w:lang w:val="fr-FR" w:eastAsia="ja-JP"/>
              </w:rPr>
            </w:pPr>
          </w:p>
        </w:tc>
        <w:tc>
          <w:tcPr>
            <w:tcW w:w="1263" w:type="dxa"/>
          </w:tcPr>
          <w:p w14:paraId="40A586CC" w14:textId="77777777" w:rsidR="00902D7D" w:rsidRPr="00902D7D" w:rsidRDefault="00902D7D" w:rsidP="00902D7D">
            <w:pPr>
              <w:jc w:val="center"/>
              <w:rPr>
                <w:rFonts w:cs="Arial"/>
                <w:szCs w:val="22"/>
                <w:highlight w:val="green"/>
                <w:lang w:val="fr-FR" w:eastAsia="ja-JP"/>
              </w:rPr>
            </w:pPr>
          </w:p>
        </w:tc>
        <w:tc>
          <w:tcPr>
            <w:tcW w:w="1263" w:type="dxa"/>
          </w:tcPr>
          <w:p w14:paraId="293125CA" w14:textId="77777777" w:rsidR="00902D7D" w:rsidRPr="00902D7D" w:rsidRDefault="00902D7D" w:rsidP="00902D7D">
            <w:pPr>
              <w:jc w:val="center"/>
              <w:rPr>
                <w:rFonts w:cs="Arial"/>
                <w:szCs w:val="22"/>
                <w:highlight w:val="green"/>
                <w:lang w:val="fr-FR" w:eastAsia="ja-JP"/>
              </w:rPr>
            </w:pPr>
          </w:p>
        </w:tc>
        <w:tc>
          <w:tcPr>
            <w:tcW w:w="1263" w:type="dxa"/>
          </w:tcPr>
          <w:p w14:paraId="5D837C84" w14:textId="77777777" w:rsidR="00902D7D" w:rsidRPr="00902D7D" w:rsidRDefault="00902D7D" w:rsidP="00902D7D">
            <w:pPr>
              <w:jc w:val="center"/>
              <w:rPr>
                <w:rFonts w:cs="Arial"/>
                <w:szCs w:val="22"/>
                <w:highlight w:val="green"/>
                <w:lang w:val="fr-FR" w:eastAsia="ja-JP"/>
              </w:rPr>
            </w:pPr>
          </w:p>
        </w:tc>
        <w:tc>
          <w:tcPr>
            <w:tcW w:w="1323" w:type="dxa"/>
          </w:tcPr>
          <w:p w14:paraId="184CAE65" w14:textId="77777777" w:rsidR="00902D7D" w:rsidRPr="00902D7D" w:rsidRDefault="00902D7D" w:rsidP="00902D7D">
            <w:pPr>
              <w:jc w:val="center"/>
              <w:rPr>
                <w:rFonts w:cs="Arial"/>
                <w:szCs w:val="22"/>
                <w:highlight w:val="green"/>
                <w:lang w:val="fr-FR" w:eastAsia="ja-JP"/>
              </w:rPr>
            </w:pPr>
          </w:p>
        </w:tc>
        <w:tc>
          <w:tcPr>
            <w:tcW w:w="1203" w:type="dxa"/>
          </w:tcPr>
          <w:p w14:paraId="50CB1562" w14:textId="77777777" w:rsidR="00902D7D" w:rsidRPr="00902D7D" w:rsidRDefault="00902D7D" w:rsidP="00902D7D">
            <w:pPr>
              <w:jc w:val="center"/>
              <w:rPr>
                <w:rFonts w:cs="Arial"/>
                <w:szCs w:val="22"/>
                <w:highlight w:val="green"/>
                <w:lang w:val="fr-FR" w:eastAsia="ja-JP"/>
              </w:rPr>
            </w:pPr>
          </w:p>
        </w:tc>
        <w:tc>
          <w:tcPr>
            <w:tcW w:w="1263" w:type="dxa"/>
          </w:tcPr>
          <w:p w14:paraId="1A002F63" w14:textId="77777777" w:rsidR="00902D7D" w:rsidRPr="00902D7D" w:rsidRDefault="00902D7D" w:rsidP="00902D7D">
            <w:pPr>
              <w:jc w:val="center"/>
              <w:rPr>
                <w:rFonts w:cs="Arial"/>
                <w:szCs w:val="22"/>
                <w:highlight w:val="green"/>
                <w:lang w:val="fr-FR" w:eastAsia="ja-JP"/>
              </w:rPr>
            </w:pPr>
          </w:p>
        </w:tc>
        <w:tc>
          <w:tcPr>
            <w:tcW w:w="1263" w:type="dxa"/>
          </w:tcPr>
          <w:p w14:paraId="1426BA31" w14:textId="77777777" w:rsidR="00902D7D" w:rsidRPr="00902D7D" w:rsidRDefault="00902D7D" w:rsidP="00902D7D">
            <w:pPr>
              <w:jc w:val="center"/>
              <w:rPr>
                <w:rFonts w:cs="Arial"/>
                <w:szCs w:val="22"/>
                <w:highlight w:val="green"/>
                <w:lang w:val="fr-FR" w:eastAsia="ja-JP"/>
              </w:rPr>
            </w:pPr>
          </w:p>
        </w:tc>
        <w:tc>
          <w:tcPr>
            <w:tcW w:w="1263" w:type="dxa"/>
          </w:tcPr>
          <w:p w14:paraId="2CC19962" w14:textId="77777777" w:rsidR="00902D7D" w:rsidRPr="00902D7D" w:rsidRDefault="00902D7D" w:rsidP="00902D7D">
            <w:pPr>
              <w:jc w:val="center"/>
              <w:rPr>
                <w:rFonts w:cs="Arial"/>
                <w:szCs w:val="22"/>
                <w:highlight w:val="green"/>
                <w:lang w:val="fr-FR" w:eastAsia="ja-JP"/>
              </w:rPr>
            </w:pPr>
          </w:p>
        </w:tc>
        <w:tc>
          <w:tcPr>
            <w:tcW w:w="1263" w:type="dxa"/>
          </w:tcPr>
          <w:p w14:paraId="1A260531" w14:textId="77777777" w:rsidR="00902D7D" w:rsidRPr="00902D7D" w:rsidRDefault="00902D7D" w:rsidP="00902D7D">
            <w:pPr>
              <w:jc w:val="center"/>
              <w:rPr>
                <w:rFonts w:cs="Arial"/>
                <w:szCs w:val="22"/>
                <w:highlight w:val="green"/>
                <w:lang w:val="fr-FR" w:eastAsia="ja-JP"/>
              </w:rPr>
            </w:pPr>
          </w:p>
        </w:tc>
        <w:tc>
          <w:tcPr>
            <w:tcW w:w="1263" w:type="dxa"/>
          </w:tcPr>
          <w:p w14:paraId="3FA1F24E" w14:textId="77777777" w:rsidR="00902D7D" w:rsidRPr="00902D7D" w:rsidRDefault="00902D7D" w:rsidP="00902D7D">
            <w:pPr>
              <w:jc w:val="center"/>
              <w:rPr>
                <w:rFonts w:cs="Arial"/>
                <w:szCs w:val="22"/>
                <w:highlight w:val="green"/>
                <w:lang w:val="fr-FR" w:eastAsia="ja-JP"/>
              </w:rPr>
            </w:pPr>
          </w:p>
        </w:tc>
      </w:tr>
    </w:tbl>
    <w:p w14:paraId="2C61877A" w14:textId="77777777" w:rsidR="00902D7D" w:rsidRPr="00750594" w:rsidRDefault="00902D7D" w:rsidP="00902D7D">
      <w:pPr>
        <w:ind w:left="-284" w:right="270"/>
        <w:rPr>
          <w:rFonts w:cs="Arial"/>
          <w:b/>
          <w:lang w:val="fr-FR" w:eastAsia="ja-JP"/>
        </w:rPr>
      </w:pPr>
      <w:r w:rsidRPr="00750594">
        <w:rPr>
          <w:rFonts w:cs="Arial"/>
          <w:b/>
          <w:lang w:val="fr-FR" w:eastAsia="ja-JP"/>
        </w:rPr>
        <w:t>Notes explicatives</w:t>
      </w:r>
    </w:p>
    <w:p w14:paraId="34971C9A" w14:textId="77777777" w:rsidR="00902D7D" w:rsidRPr="00750594" w:rsidRDefault="00902D7D" w:rsidP="00902D7D">
      <w:pPr>
        <w:numPr>
          <w:ilvl w:val="0"/>
          <w:numId w:val="44"/>
        </w:numPr>
        <w:tabs>
          <w:tab w:val="center" w:pos="4513"/>
          <w:tab w:val="right" w:pos="9026"/>
        </w:tabs>
        <w:ind w:left="142" w:right="270"/>
        <w:contextualSpacing/>
        <w:jc w:val="both"/>
        <w:rPr>
          <w:rFonts w:cs="Arial"/>
          <w:lang w:val="fr-FR"/>
        </w:rPr>
      </w:pPr>
      <w:r w:rsidRPr="00750594">
        <w:rPr>
          <w:rFonts w:cs="Arial"/>
          <w:b/>
          <w:lang w:val="fr-FR" w:eastAsia="ja-JP"/>
        </w:rPr>
        <w:t>Nom du site (international) -</w:t>
      </w:r>
      <w:r w:rsidRPr="00750594">
        <w:rPr>
          <w:rFonts w:cs="Arial"/>
          <w:lang w:val="fr-FR" w:eastAsia="ja-JP"/>
        </w:rPr>
        <w:t xml:space="preserve"> Indiquez le nom du site utilisé à l'échelle internationale.</w:t>
      </w:r>
    </w:p>
    <w:p w14:paraId="24310C26" w14:textId="07A8BFD8" w:rsidR="00902D7D" w:rsidRPr="00750594" w:rsidRDefault="00902D7D" w:rsidP="00902D7D">
      <w:pPr>
        <w:numPr>
          <w:ilvl w:val="0"/>
          <w:numId w:val="44"/>
        </w:numPr>
        <w:tabs>
          <w:tab w:val="center" w:pos="4513"/>
          <w:tab w:val="right" w:pos="9026"/>
        </w:tabs>
        <w:ind w:left="142" w:right="270"/>
        <w:contextualSpacing/>
        <w:jc w:val="both"/>
        <w:rPr>
          <w:rFonts w:cs="Arial"/>
          <w:b/>
          <w:lang w:val="fr-FR" w:eastAsia="ja-JP"/>
        </w:rPr>
      </w:pPr>
      <w:r w:rsidRPr="00750594">
        <w:rPr>
          <w:rFonts w:cs="Arial"/>
          <w:b/>
          <w:bCs/>
          <w:lang w:val="fr-FR" w:eastAsia="ja-JP"/>
        </w:rPr>
        <w:t>Nouveau site Amendement</w:t>
      </w:r>
      <w:r w:rsidR="004365DE" w:rsidRPr="00750594">
        <w:rPr>
          <w:rFonts w:cs="Arial"/>
          <w:b/>
          <w:bCs/>
          <w:lang w:val="fr-FR" w:eastAsia="ja-JP"/>
        </w:rPr>
        <w:t xml:space="preserve"> ou </w:t>
      </w:r>
      <w:r w:rsidR="0071732F">
        <w:rPr>
          <w:rFonts w:cs="Arial"/>
          <w:b/>
          <w:bCs/>
          <w:lang w:val="fr-FR" w:eastAsia="ja-JP"/>
        </w:rPr>
        <w:t>Retrait</w:t>
      </w:r>
      <w:r w:rsidRPr="00750594">
        <w:rPr>
          <w:rFonts w:cs="Arial"/>
          <w:b/>
          <w:bCs/>
          <w:lang w:val="fr-FR" w:eastAsia="ja-JP"/>
        </w:rPr>
        <w:t xml:space="preserve"> -</w:t>
      </w:r>
      <w:r w:rsidRPr="00750594">
        <w:rPr>
          <w:rFonts w:cs="Arial"/>
          <w:lang w:val="fr-FR" w:eastAsia="ja-JP"/>
        </w:rPr>
        <w:t xml:space="preserve"> </w:t>
      </w:r>
      <w:r w:rsidRPr="00750594">
        <w:rPr>
          <w:rFonts w:cs="Arial"/>
          <w:bCs/>
          <w:lang w:val="fr-FR" w:eastAsia="ja-JP"/>
        </w:rPr>
        <w:t>Indiquez si le site est un nouveau site proposé (N)</w:t>
      </w:r>
      <w:r w:rsidR="00F53C30" w:rsidRPr="00750594">
        <w:rPr>
          <w:rFonts w:cs="Arial"/>
          <w:bCs/>
          <w:lang w:val="fr-FR" w:eastAsia="ja-JP"/>
        </w:rPr>
        <w:t>,</w:t>
      </w:r>
      <w:r w:rsidRPr="00750594">
        <w:rPr>
          <w:rFonts w:cs="Arial"/>
          <w:bCs/>
          <w:lang w:val="fr-FR" w:eastAsia="ja-JP"/>
        </w:rPr>
        <w:t xml:space="preserve"> un amendement </w:t>
      </w:r>
      <w:r w:rsidR="00456311" w:rsidRPr="00750594">
        <w:rPr>
          <w:rFonts w:cs="Arial"/>
          <w:bCs/>
          <w:lang w:val="fr-FR" w:eastAsia="ja-JP"/>
        </w:rPr>
        <w:t>(A)</w:t>
      </w:r>
      <w:r w:rsidR="00F53C30" w:rsidRPr="00750594">
        <w:rPr>
          <w:rFonts w:cs="Arial"/>
          <w:bCs/>
          <w:lang w:val="fr-FR" w:eastAsia="ja-JP"/>
        </w:rPr>
        <w:t xml:space="preserve"> ou un </w:t>
      </w:r>
      <w:r w:rsidR="001C50C9" w:rsidRPr="00750594">
        <w:rPr>
          <w:rFonts w:cs="Arial"/>
          <w:bCs/>
          <w:lang w:val="fr-FR" w:eastAsia="ja-JP"/>
        </w:rPr>
        <w:t xml:space="preserve">retrait </w:t>
      </w:r>
      <w:r w:rsidR="00C73917" w:rsidRPr="00750594">
        <w:rPr>
          <w:rFonts w:cs="Arial"/>
          <w:bCs/>
          <w:lang w:val="fr-FR" w:eastAsia="ja-JP"/>
        </w:rPr>
        <w:t>(E)</w:t>
      </w:r>
      <w:r w:rsidR="00F53C30" w:rsidRPr="00750594">
        <w:rPr>
          <w:rFonts w:cs="Arial"/>
          <w:bCs/>
          <w:lang w:val="fr-FR" w:eastAsia="ja-JP"/>
        </w:rPr>
        <w:t xml:space="preserve"> </w:t>
      </w:r>
      <w:r w:rsidR="00C73917" w:rsidRPr="00750594">
        <w:rPr>
          <w:rFonts w:cs="Arial"/>
          <w:bCs/>
          <w:lang w:val="fr-FR" w:eastAsia="ja-JP"/>
        </w:rPr>
        <w:t>de</w:t>
      </w:r>
      <w:r w:rsidRPr="00750594">
        <w:rPr>
          <w:rFonts w:cs="Arial"/>
          <w:bCs/>
          <w:lang w:val="fr-FR" w:eastAsia="ja-JP"/>
        </w:rPr>
        <w:t xml:space="preserve"> un site existant du tableau 3.</w:t>
      </w:r>
    </w:p>
    <w:p w14:paraId="08ABDD3B" w14:textId="77777777" w:rsidR="00902D7D" w:rsidRPr="00750594" w:rsidRDefault="00902D7D" w:rsidP="00902D7D">
      <w:pPr>
        <w:numPr>
          <w:ilvl w:val="0"/>
          <w:numId w:val="44"/>
        </w:numPr>
        <w:tabs>
          <w:tab w:val="center" w:pos="4513"/>
          <w:tab w:val="right" w:pos="9026"/>
        </w:tabs>
        <w:ind w:left="142" w:right="270"/>
        <w:contextualSpacing/>
        <w:jc w:val="both"/>
        <w:rPr>
          <w:rFonts w:cs="Arial"/>
          <w:b/>
          <w:lang w:val="fr-FR" w:eastAsia="ja-JP"/>
        </w:rPr>
      </w:pPr>
      <w:r w:rsidRPr="00750594">
        <w:rPr>
          <w:rFonts w:cs="Arial"/>
          <w:b/>
          <w:lang w:val="fr-FR" w:eastAsia="ja-JP"/>
        </w:rPr>
        <w:t xml:space="preserve">Type(s) de site(s) </w:t>
      </w:r>
      <w:r w:rsidRPr="00750594">
        <w:rPr>
          <w:rFonts w:cs="Arial"/>
          <w:b/>
          <w:bCs/>
          <w:lang w:val="fr-FR" w:eastAsia="ja-JP"/>
        </w:rPr>
        <w:t>-</w:t>
      </w:r>
      <w:r w:rsidRPr="00750594">
        <w:rPr>
          <w:rFonts w:cs="Arial"/>
          <w:lang w:val="fr-FR" w:eastAsia="ja-JP"/>
        </w:rPr>
        <w:t xml:space="preserve"> Indiquez toute désignation réglementaire ou non (par ex. Parc national, Réserve naturelle, Zone à gestion communautaire, Zone importante pour la conservation des oiseaux ayant une importance internationale pour les rapaces).</w:t>
      </w:r>
    </w:p>
    <w:p w14:paraId="4452E897" w14:textId="77777777" w:rsidR="00902D7D" w:rsidRPr="00902D7D" w:rsidRDefault="00902D7D" w:rsidP="00902D7D">
      <w:pPr>
        <w:numPr>
          <w:ilvl w:val="0"/>
          <w:numId w:val="44"/>
        </w:numPr>
        <w:tabs>
          <w:tab w:val="center" w:pos="4513"/>
          <w:tab w:val="right" w:pos="9026"/>
        </w:tabs>
        <w:ind w:left="142" w:right="270"/>
        <w:contextualSpacing/>
        <w:jc w:val="both"/>
        <w:rPr>
          <w:rFonts w:cs="Arial"/>
          <w:b/>
          <w:lang w:val="fr-FR" w:eastAsia="ja-JP"/>
        </w:rPr>
      </w:pPr>
      <w:r w:rsidRPr="00902D7D">
        <w:rPr>
          <w:rFonts w:cs="Arial"/>
          <w:b/>
          <w:lang w:val="fr-FR" w:eastAsia="ja-JP"/>
        </w:rPr>
        <w:t>Code de site -</w:t>
      </w:r>
      <w:r w:rsidRPr="00902D7D">
        <w:rPr>
          <w:rFonts w:cs="Arial"/>
          <w:lang w:val="fr-FR" w:eastAsia="ja-JP"/>
        </w:rPr>
        <w:t xml:space="preserve"> Indiquez les codes de site applicables, le cas échéant. Si plusieurs types de sites s'appliquent, veuillez préciser quel type de site correspond à quel code.</w:t>
      </w:r>
    </w:p>
    <w:p w14:paraId="3BB1BF9F" w14:textId="77777777" w:rsidR="00902D7D" w:rsidRPr="00902D7D" w:rsidRDefault="00902D7D" w:rsidP="00902D7D">
      <w:pPr>
        <w:numPr>
          <w:ilvl w:val="0"/>
          <w:numId w:val="44"/>
        </w:numPr>
        <w:tabs>
          <w:tab w:val="center" w:pos="4513"/>
          <w:tab w:val="right" w:pos="9026"/>
        </w:tabs>
        <w:ind w:left="142" w:right="270"/>
        <w:contextualSpacing/>
        <w:jc w:val="both"/>
        <w:rPr>
          <w:rFonts w:cs="Arial"/>
          <w:b/>
          <w:lang w:val="fr-FR" w:eastAsia="ja-JP"/>
        </w:rPr>
      </w:pPr>
      <w:r w:rsidRPr="00902D7D">
        <w:rPr>
          <w:rFonts w:cs="Arial"/>
          <w:b/>
          <w:lang w:val="fr-FR" w:eastAsia="ja-JP"/>
        </w:rPr>
        <w:t xml:space="preserve">Coordonnées géographiques - </w:t>
      </w:r>
      <w:r w:rsidRPr="00902D7D">
        <w:rPr>
          <w:rFonts w:cs="Arial"/>
          <w:lang w:val="fr-FR" w:eastAsia="ja-JP"/>
        </w:rPr>
        <w:t>Indiquez les coordonnées du centre approximatif du site exprimées en degrés, minutes et secondes de latitude et de longitude (par exemple, dans le format : 01</w:t>
      </w:r>
      <w:r w:rsidRPr="00902D7D">
        <w:rPr>
          <w:rFonts w:cs="Arial"/>
          <w:lang w:val="fr-FR"/>
        </w:rPr>
        <w:sym w:font="Symbol" w:char="F0B0"/>
      </w:r>
      <w:r w:rsidRPr="00902D7D">
        <w:rPr>
          <w:rFonts w:cs="Arial"/>
          <w:lang w:val="fr-FR" w:eastAsia="ja-JP"/>
        </w:rPr>
        <w:t>24'15''S 104</w:t>
      </w:r>
      <w:r w:rsidRPr="00902D7D">
        <w:rPr>
          <w:rFonts w:cs="Arial"/>
          <w:lang w:val="fr-FR"/>
        </w:rPr>
        <w:sym w:font="Symbol" w:char="F0B0"/>
      </w:r>
      <w:r w:rsidRPr="00902D7D">
        <w:rPr>
          <w:rFonts w:cs="Arial"/>
          <w:lang w:val="fr-FR" w:eastAsia="ja-JP"/>
        </w:rPr>
        <w:t>16'12 "E ou 010</w:t>
      </w:r>
      <w:r w:rsidRPr="00902D7D">
        <w:rPr>
          <w:rFonts w:cs="Arial"/>
          <w:lang w:val="fr-FR"/>
        </w:rPr>
        <w:sym w:font="Symbol" w:char="F0B0"/>
      </w:r>
      <w:r w:rsidRPr="00902D7D">
        <w:rPr>
          <w:rFonts w:cs="Arial"/>
          <w:lang w:val="fr-FR" w:eastAsia="ja-JP"/>
        </w:rPr>
        <w:t>30'15 "N 084</w:t>
      </w:r>
      <w:r w:rsidRPr="00902D7D">
        <w:rPr>
          <w:rFonts w:cs="Arial"/>
          <w:lang w:val="fr-FR"/>
        </w:rPr>
        <w:sym w:font="Symbol" w:char="F0B0"/>
      </w:r>
      <w:r w:rsidRPr="00902D7D">
        <w:rPr>
          <w:rFonts w:cs="Arial"/>
          <w:lang w:val="fr-FR" w:eastAsia="ja-JP"/>
        </w:rPr>
        <w:t>51'28''W).</w:t>
      </w:r>
    </w:p>
    <w:p w14:paraId="2D111DA4" w14:textId="77777777" w:rsidR="00902D7D" w:rsidRPr="00902D7D" w:rsidRDefault="00902D7D" w:rsidP="00902D7D">
      <w:pPr>
        <w:numPr>
          <w:ilvl w:val="0"/>
          <w:numId w:val="44"/>
        </w:numPr>
        <w:tabs>
          <w:tab w:val="center" w:pos="4513"/>
          <w:tab w:val="right" w:pos="9026"/>
        </w:tabs>
        <w:ind w:left="142" w:right="270"/>
        <w:contextualSpacing/>
        <w:jc w:val="both"/>
        <w:rPr>
          <w:rFonts w:cs="Arial"/>
          <w:b/>
          <w:lang w:val="fr-FR" w:eastAsia="ja-JP"/>
        </w:rPr>
      </w:pPr>
      <w:r w:rsidRPr="00902D7D">
        <w:rPr>
          <w:rFonts w:cs="Arial"/>
          <w:b/>
          <w:lang w:val="fr-FR" w:eastAsia="ja-JP"/>
        </w:rPr>
        <w:t>Frontières du site indiquées ?</w:t>
      </w:r>
      <w:r w:rsidRPr="00902D7D">
        <w:rPr>
          <w:rFonts w:cs="Arial"/>
          <w:lang w:val="fr-FR" w:eastAsia="ja-JP"/>
        </w:rPr>
        <w:t xml:space="preserve"> </w:t>
      </w:r>
      <w:r w:rsidRPr="00902D7D">
        <w:rPr>
          <w:rFonts w:cs="Arial"/>
          <w:b/>
          <w:bCs/>
          <w:lang w:val="fr-FR" w:eastAsia="ja-JP"/>
        </w:rPr>
        <w:t>-</w:t>
      </w:r>
      <w:r w:rsidRPr="00902D7D">
        <w:rPr>
          <w:rFonts w:cs="Arial"/>
          <w:lang w:val="fr-FR" w:eastAsia="ja-JP"/>
        </w:rPr>
        <w:t xml:space="preserve"> Si disponible, fournir les frontières du site en format électronique (par exemple, JPEG), fichier GIS avec table d'attributs, ou copie papier scannée des frontières sur la carte. Précisez dans cette colonne O-oui ou N-non, et si O, décrivez comment elles ont été fournies (par exemple, envoyé par e-mail à l'unité de coordination sous forme de X).</w:t>
      </w:r>
    </w:p>
    <w:p w14:paraId="04AADF1E" w14:textId="3318BFBB" w:rsidR="00902D7D" w:rsidRPr="00902D7D" w:rsidRDefault="00902D7D" w:rsidP="00902D7D">
      <w:pPr>
        <w:numPr>
          <w:ilvl w:val="0"/>
          <w:numId w:val="44"/>
        </w:numPr>
        <w:tabs>
          <w:tab w:val="center" w:pos="4513"/>
          <w:tab w:val="right" w:pos="9026"/>
        </w:tabs>
        <w:ind w:left="142" w:right="270"/>
        <w:contextualSpacing/>
        <w:jc w:val="both"/>
        <w:rPr>
          <w:rFonts w:cs="Arial"/>
          <w:lang w:val="fr-FR" w:eastAsia="ja-JP"/>
        </w:rPr>
      </w:pPr>
      <w:r w:rsidRPr="00902D7D">
        <w:rPr>
          <w:rFonts w:cs="Arial"/>
          <w:b/>
          <w:lang w:val="fr-FR" w:eastAsia="ja-JP"/>
        </w:rPr>
        <w:t>Espèces de l'annexe 1 du M</w:t>
      </w:r>
      <w:r w:rsidR="00B1466D">
        <w:rPr>
          <w:rFonts w:cs="Arial"/>
          <w:b/>
          <w:lang w:val="fr-FR" w:eastAsia="ja-JP"/>
        </w:rPr>
        <w:t>d</w:t>
      </w:r>
      <w:r w:rsidRPr="00902D7D">
        <w:rPr>
          <w:rFonts w:cs="Arial"/>
          <w:b/>
          <w:lang w:val="fr-FR" w:eastAsia="ja-JP"/>
        </w:rPr>
        <w:t>E Rapaces</w:t>
      </w:r>
      <w:r w:rsidRPr="00902D7D">
        <w:rPr>
          <w:rFonts w:cs="Arial"/>
          <w:b/>
          <w:vertAlign w:val="superscript"/>
          <w:lang w:val="fr-FR" w:eastAsia="ja-JP"/>
        </w:rPr>
        <w:t xml:space="preserve"> </w:t>
      </w:r>
      <w:r w:rsidRPr="00902D7D">
        <w:rPr>
          <w:rFonts w:cs="Arial"/>
          <w:b/>
          <w:lang w:val="fr-FR" w:eastAsia="ja-JP"/>
        </w:rPr>
        <w:t xml:space="preserve">pour lesquelles le site est important - </w:t>
      </w:r>
      <w:r w:rsidRPr="00902D7D">
        <w:rPr>
          <w:rFonts w:cs="Arial"/>
          <w:bCs/>
          <w:lang w:val="fr-FR" w:eastAsia="ja-JP"/>
        </w:rPr>
        <w:t>Fournir la liste de ces espèces</w:t>
      </w:r>
      <w:r w:rsidR="002B029F">
        <w:rPr>
          <w:rFonts w:cs="Arial"/>
          <w:bCs/>
          <w:lang w:val="fr-FR" w:eastAsia="ja-JP"/>
        </w:rPr>
        <w:t xml:space="preserve">. </w:t>
      </w:r>
      <w:r w:rsidRPr="00902D7D">
        <w:rPr>
          <w:rFonts w:cs="Arial"/>
          <w:lang w:val="fr-FR" w:eastAsia="ja-JP"/>
        </w:rPr>
        <w:t>Pour les espèces multiples, utilisez une nouvelle ligne pour chacune d'elles, en répétant le nom/code du site dans chaque ligne.</w:t>
      </w:r>
    </w:p>
    <w:p w14:paraId="2A3E40C4" w14:textId="77777777" w:rsidR="00902D7D" w:rsidRPr="00902D7D" w:rsidRDefault="00902D7D" w:rsidP="00902D7D">
      <w:pPr>
        <w:numPr>
          <w:ilvl w:val="0"/>
          <w:numId w:val="44"/>
        </w:numPr>
        <w:tabs>
          <w:tab w:val="center" w:pos="4513"/>
          <w:tab w:val="right" w:pos="9026"/>
        </w:tabs>
        <w:ind w:left="142" w:right="270"/>
        <w:contextualSpacing/>
        <w:jc w:val="both"/>
        <w:rPr>
          <w:rFonts w:cs="Arial"/>
          <w:b/>
          <w:lang w:val="fr-FR" w:eastAsia="ja-JP"/>
        </w:rPr>
      </w:pPr>
      <w:r w:rsidRPr="00902D7D">
        <w:rPr>
          <w:rFonts w:cs="Arial"/>
          <w:b/>
          <w:lang w:val="fr-FR" w:eastAsia="ja-JP"/>
        </w:rPr>
        <w:t>Saison</w:t>
      </w:r>
      <w:r w:rsidRPr="00902D7D">
        <w:rPr>
          <w:rFonts w:cs="Arial"/>
          <w:b/>
          <w:bCs/>
          <w:lang w:val="fr-FR" w:eastAsia="ja-JP"/>
        </w:rPr>
        <w:t>-</w:t>
      </w:r>
      <w:r w:rsidRPr="00902D7D">
        <w:rPr>
          <w:rFonts w:cs="Arial"/>
          <w:lang w:val="fr-FR" w:eastAsia="ja-JP"/>
        </w:rPr>
        <w:t xml:space="preserve"> Indiquez si chaque espèce se reproduit, ne se reproduit pas, est de passage ou réside sur le site. Lorsque, par exemple, une population résidente et une population de passage de la même espèce sont présentes, veuillez répéter le nom de l'espèce sur une autre ligne et remplir des données distinctes pour la saison et les données chiffrées.</w:t>
      </w:r>
    </w:p>
    <w:p w14:paraId="314761E4" w14:textId="684E5F2E" w:rsidR="00902D7D" w:rsidRPr="00902D7D" w:rsidRDefault="00902D7D" w:rsidP="00902D7D">
      <w:pPr>
        <w:numPr>
          <w:ilvl w:val="0"/>
          <w:numId w:val="44"/>
        </w:numPr>
        <w:tabs>
          <w:tab w:val="center" w:pos="4513"/>
          <w:tab w:val="right" w:pos="9026"/>
        </w:tabs>
        <w:ind w:left="142" w:right="270"/>
        <w:contextualSpacing/>
        <w:jc w:val="both"/>
        <w:rPr>
          <w:rFonts w:asciiTheme="minorBidi" w:hAnsiTheme="minorBidi"/>
          <w:lang w:val="fr-FR" w:eastAsia="ja-JP"/>
        </w:rPr>
      </w:pPr>
      <w:r w:rsidRPr="00902D7D">
        <w:rPr>
          <w:rFonts w:cs="Arial"/>
          <w:b/>
          <w:lang w:val="fr-FR" w:eastAsia="ja-JP"/>
        </w:rPr>
        <w:t>Données chiffrées représentatives -</w:t>
      </w:r>
      <w:r w:rsidRPr="00902D7D">
        <w:rPr>
          <w:rFonts w:asciiTheme="minorBidi" w:hAnsiTheme="minorBidi"/>
          <w:b/>
          <w:lang w:val="fr-FR" w:eastAsia="ja-JP"/>
        </w:rPr>
        <w:t xml:space="preserve"> </w:t>
      </w:r>
      <w:r w:rsidRPr="00902D7D">
        <w:rPr>
          <w:rFonts w:asciiTheme="minorBidi" w:hAnsiTheme="minorBidi"/>
          <w:lang w:val="fr-FR" w:eastAsia="ja-JP"/>
        </w:rPr>
        <w:t>Veuillez fournir les données chiffrées (nombre d'individus) pour les espèces inscrites à l'annexe 1 du M</w:t>
      </w:r>
      <w:r w:rsidR="001F0A34">
        <w:rPr>
          <w:rFonts w:asciiTheme="minorBidi" w:hAnsiTheme="minorBidi"/>
          <w:lang w:val="fr-FR" w:eastAsia="ja-JP"/>
        </w:rPr>
        <w:t>d</w:t>
      </w:r>
      <w:r w:rsidRPr="00902D7D">
        <w:rPr>
          <w:rFonts w:asciiTheme="minorBidi" w:hAnsiTheme="minorBidi"/>
          <w:lang w:val="fr-FR" w:eastAsia="ja-JP"/>
        </w:rPr>
        <w:t>E Rapaces sur le site et la date du comptage.</w:t>
      </w:r>
    </w:p>
    <w:p w14:paraId="1A8334A2" w14:textId="79307956" w:rsidR="00902D7D" w:rsidRPr="00902D7D" w:rsidRDefault="00902D7D" w:rsidP="00902D7D">
      <w:pPr>
        <w:numPr>
          <w:ilvl w:val="0"/>
          <w:numId w:val="44"/>
        </w:numPr>
        <w:tabs>
          <w:tab w:val="center" w:pos="4513"/>
          <w:tab w:val="right" w:pos="9026"/>
        </w:tabs>
        <w:ind w:left="142" w:right="270"/>
        <w:contextualSpacing/>
        <w:jc w:val="both"/>
        <w:rPr>
          <w:rFonts w:asciiTheme="minorBidi" w:hAnsiTheme="minorBidi"/>
          <w:lang w:val="fr-FR" w:eastAsia="en-GB"/>
        </w:rPr>
      </w:pPr>
      <w:r w:rsidRPr="00902D7D">
        <w:rPr>
          <w:rFonts w:asciiTheme="minorBidi" w:hAnsiTheme="minorBidi"/>
          <w:b/>
          <w:lang w:val="fr-FR" w:eastAsia="ja-JP"/>
        </w:rPr>
        <w:t>Critères internationaux remplis -</w:t>
      </w:r>
      <w:r w:rsidRPr="00902D7D">
        <w:rPr>
          <w:rFonts w:asciiTheme="minorBidi" w:hAnsiTheme="minorBidi"/>
          <w:lang w:val="fr-FR" w:eastAsia="ja-JP"/>
        </w:rPr>
        <w:t xml:space="preserve"> Précisez quels critères internationaux sont remplis par les espèces inscrites à l'annexe 1 du M</w:t>
      </w:r>
      <w:r w:rsidR="008C60CC">
        <w:rPr>
          <w:rFonts w:asciiTheme="minorBidi" w:hAnsiTheme="minorBidi"/>
          <w:lang w:val="fr-FR" w:eastAsia="ja-JP"/>
        </w:rPr>
        <w:t>d</w:t>
      </w:r>
      <w:r w:rsidRPr="00902D7D">
        <w:rPr>
          <w:rFonts w:asciiTheme="minorBidi" w:hAnsiTheme="minorBidi"/>
          <w:lang w:val="fr-FR" w:eastAsia="ja-JP"/>
        </w:rPr>
        <w:t>E Rapaces sur le site.</w:t>
      </w:r>
    </w:p>
    <w:p w14:paraId="60FCF917" w14:textId="3FDB37A6" w:rsidR="00CF300F" w:rsidRPr="00973687" w:rsidRDefault="00CF300F" w:rsidP="0009350A">
      <w:pPr>
        <w:spacing w:after="120"/>
        <w:rPr>
          <w:rFonts w:cs="Arial"/>
          <w:lang w:val="fr-FR" w:eastAsia="en-ZA"/>
        </w:rPr>
      </w:pPr>
    </w:p>
    <w:sectPr w:rsidR="00CF300F" w:rsidRPr="00973687" w:rsidSect="004C1602">
      <w:headerReference w:type="even" r:id="rId22"/>
      <w:headerReference w:type="default" r:id="rId23"/>
      <w:footerReference w:type="even" r:id="rId24"/>
      <w:footerReference w:type="default" r:id="rId25"/>
      <w:headerReference w:type="first" r:id="rId26"/>
      <w:pgSz w:w="15840" w:h="12240" w:orient="landscape"/>
      <w:pgMar w:top="1440" w:right="806"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A731" w14:textId="77777777" w:rsidR="004C1602" w:rsidRDefault="004C1602" w:rsidP="008562CA">
      <w:r w:rsidRPr="00B604DA">
        <w:rPr>
          <w:lang w:val="fr-FR"/>
        </w:rPr>
        <w:separator/>
      </w:r>
    </w:p>
  </w:endnote>
  <w:endnote w:type="continuationSeparator" w:id="0">
    <w:p w14:paraId="6CFF547B" w14:textId="77777777" w:rsidR="004C1602" w:rsidRDefault="004C1602" w:rsidP="008562CA">
      <w:r w:rsidRPr="00B604DA">
        <w:rPr>
          <w:lang w:val="fr-FR"/>
        </w:rPr>
        <w:continuationSeparator/>
      </w:r>
    </w:p>
  </w:endnote>
  <w:endnote w:type="continuationNotice" w:id="1">
    <w:p w14:paraId="5E7C820A" w14:textId="77777777" w:rsidR="004C1602" w:rsidRDefault="004C1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71338797" w14:textId="77777777" w:rsidR="00902D7D" w:rsidRPr="001F56E8" w:rsidRDefault="00902D7D"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2</w:t>
        </w:r>
        <w:r w:rsidRPr="001F56E8">
          <w:rPr>
            <w:noProof/>
            <w:sz w:val="18"/>
            <w:szCs w:val="18"/>
          </w:rPr>
          <w:fldChar w:fldCharType="end"/>
        </w:r>
      </w:p>
    </w:sdtContent>
  </w:sdt>
  <w:p w14:paraId="60E5A3E4" w14:textId="77777777" w:rsidR="00902D7D" w:rsidRDefault="00902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306B6150" w14:textId="77777777" w:rsidR="00902D7D" w:rsidRPr="001F56E8" w:rsidRDefault="00902D7D"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3</w:t>
        </w:r>
        <w:r w:rsidRPr="001F56E8">
          <w:rPr>
            <w:noProof/>
            <w:sz w:val="18"/>
            <w:szCs w:val="18"/>
          </w:rPr>
          <w:fldChar w:fldCharType="end"/>
        </w:r>
      </w:p>
    </w:sdtContent>
  </w:sdt>
  <w:p w14:paraId="2280FD93" w14:textId="77777777" w:rsidR="00902D7D" w:rsidRDefault="00902D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23BF" w14:textId="77777777" w:rsidR="00902D7D" w:rsidRPr="00574471" w:rsidRDefault="00902D7D" w:rsidP="00574471">
    <w:pPr>
      <w:pStyle w:val="Footer"/>
      <w:jc w:val="center"/>
      <w:rPr>
        <w:sz w:val="18"/>
        <w:szCs w:val="18"/>
      </w:rPr>
    </w:pPr>
    <w:r w:rsidRPr="00574471">
      <w:rPr>
        <w:sz w:val="18"/>
        <w:szCs w:val="18"/>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01848836"/>
      <w:docPartObj>
        <w:docPartGallery w:val="Page Numbers (Bottom of Page)"/>
        <w:docPartUnique/>
      </w:docPartObj>
    </w:sdtPr>
    <w:sdtEndPr>
      <w:rPr>
        <w:noProof/>
        <w:sz w:val="18"/>
        <w:szCs w:val="18"/>
      </w:rPr>
    </w:sdtEndPr>
    <w:sdtContent>
      <w:p w14:paraId="4E83C5B2" w14:textId="77777777" w:rsidR="001F56E8" w:rsidRPr="00B604DA" w:rsidRDefault="001F56E8" w:rsidP="001F56E8">
        <w:pPr>
          <w:pStyle w:val="Footer"/>
          <w:jc w:val="center"/>
          <w:rPr>
            <w:sz w:val="18"/>
            <w:lang w:val="fr-FR"/>
          </w:rPr>
        </w:pPr>
        <w:r w:rsidRPr="00B604DA">
          <w:rPr>
            <w:sz w:val="18"/>
            <w:lang w:val="fr-FR"/>
          </w:rPr>
          <w:fldChar w:fldCharType="begin"/>
        </w:r>
        <w:r w:rsidRPr="00B604DA">
          <w:rPr>
            <w:sz w:val="18"/>
            <w:lang w:val="fr-FR"/>
          </w:rPr>
          <w:instrText xml:space="preserve"> PAGE   \* MERGEFORMAT </w:instrText>
        </w:r>
        <w:r w:rsidRPr="00B604DA">
          <w:rPr>
            <w:sz w:val="18"/>
            <w:lang w:val="fr-FR"/>
          </w:rPr>
          <w:fldChar w:fldCharType="separate"/>
        </w:r>
        <w:r w:rsidRPr="00B604DA">
          <w:rPr>
            <w:sz w:val="18"/>
            <w:lang w:val="fr-FR"/>
          </w:rPr>
          <w:t>2</w:t>
        </w:r>
        <w:r w:rsidRPr="00B604DA">
          <w:rPr>
            <w:sz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9192853"/>
      <w:docPartObj>
        <w:docPartGallery w:val="Page Numbers (Bottom of Page)"/>
        <w:docPartUnique/>
      </w:docPartObj>
    </w:sdtPr>
    <w:sdtEndPr>
      <w:rPr>
        <w:noProof/>
        <w:sz w:val="18"/>
        <w:szCs w:val="18"/>
      </w:rPr>
    </w:sdtEndPr>
    <w:sdtContent>
      <w:p w14:paraId="3FD63B12" w14:textId="77777777" w:rsidR="001F56E8" w:rsidRPr="00B604DA" w:rsidRDefault="001F56E8" w:rsidP="001F56E8">
        <w:pPr>
          <w:pStyle w:val="Footer"/>
          <w:jc w:val="center"/>
          <w:rPr>
            <w:sz w:val="18"/>
            <w:lang w:val="fr-FR"/>
          </w:rPr>
        </w:pPr>
        <w:r w:rsidRPr="00B604DA">
          <w:rPr>
            <w:sz w:val="18"/>
            <w:lang w:val="fr-FR"/>
          </w:rPr>
          <w:fldChar w:fldCharType="begin"/>
        </w:r>
        <w:r w:rsidRPr="00B604DA">
          <w:rPr>
            <w:sz w:val="18"/>
            <w:lang w:val="fr-FR"/>
          </w:rPr>
          <w:instrText xml:space="preserve"> PAGE   \* MERGEFORMAT </w:instrText>
        </w:r>
        <w:r w:rsidRPr="00B604DA">
          <w:rPr>
            <w:sz w:val="18"/>
            <w:lang w:val="fr-FR"/>
          </w:rPr>
          <w:fldChar w:fldCharType="separate"/>
        </w:r>
        <w:r w:rsidRPr="00B604DA">
          <w:rPr>
            <w:sz w:val="18"/>
            <w:lang w:val="fr-FR"/>
          </w:rPr>
          <w:t>3</w:t>
        </w:r>
        <w:r w:rsidRPr="00B604DA">
          <w:rPr>
            <w:sz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2504" w14:textId="77777777" w:rsidR="004C1602" w:rsidRDefault="004C1602" w:rsidP="008562CA">
      <w:r w:rsidRPr="008C1131">
        <w:rPr>
          <w:lang w:val="fr-FR"/>
        </w:rPr>
        <w:separator/>
      </w:r>
    </w:p>
  </w:footnote>
  <w:footnote w:type="continuationSeparator" w:id="0">
    <w:p w14:paraId="689B422F" w14:textId="77777777" w:rsidR="004C1602" w:rsidRDefault="004C1602" w:rsidP="008562CA">
      <w:r w:rsidRPr="00B604DA">
        <w:rPr>
          <w:lang w:val="fr-FR"/>
        </w:rPr>
        <w:continuationSeparator/>
      </w:r>
    </w:p>
  </w:footnote>
  <w:footnote w:type="continuationNotice" w:id="1">
    <w:p w14:paraId="6933C6EA" w14:textId="77777777" w:rsidR="004C1602" w:rsidRDefault="004C1602"/>
  </w:footnote>
  <w:footnote w:id="2">
    <w:p w14:paraId="3686E54C" w14:textId="77777777" w:rsidR="00902D7D" w:rsidRPr="00555ABC" w:rsidRDefault="00902D7D" w:rsidP="00902D7D">
      <w:pPr>
        <w:rPr>
          <w:rFonts w:cs="Arial"/>
          <w:sz w:val="18"/>
          <w:szCs w:val="18"/>
          <w:lang w:val="fr-FR"/>
        </w:rPr>
      </w:pPr>
      <w:r>
        <w:rPr>
          <w:rStyle w:val="FootnoteReference"/>
          <w:rFonts w:cs="Arial"/>
          <w:lang w:val="fr-FR"/>
        </w:rPr>
        <w:footnoteRef/>
      </w:r>
      <w:r>
        <w:rPr>
          <w:rFonts w:cs="Arial"/>
          <w:lang w:val="fr-FR"/>
        </w:rPr>
        <w:t xml:space="preserve"> </w:t>
      </w:r>
      <w:hyperlink r:id="rId1" w:history="1">
        <w:r>
          <w:rPr>
            <w:rStyle w:val="Hyperlink"/>
            <w:rFonts w:cs="Arial"/>
            <w:sz w:val="18"/>
            <w:szCs w:val="18"/>
            <w:lang w:val="fr-FR"/>
          </w:rPr>
          <w:t>http://datazone.birdlife.org/site/ibacriteria</w:t>
        </w:r>
      </w:hyperlink>
      <w:r>
        <w:rPr>
          <w:rFonts w:cs="Arial"/>
          <w:sz w:val="18"/>
          <w:szCs w:val="18"/>
          <w:lang w:val="fr-FR"/>
        </w:rPr>
        <w:t>.</w:t>
      </w:r>
    </w:p>
  </w:footnote>
  <w:footnote w:id="3">
    <w:p w14:paraId="70176228" w14:textId="77777777" w:rsidR="00902D7D" w:rsidRDefault="00902D7D" w:rsidP="00902D7D">
      <w:pPr>
        <w:pStyle w:val="FootnoteText"/>
        <w:rPr>
          <w:lang w:val="fr-FR"/>
        </w:rPr>
      </w:pPr>
      <w:r>
        <w:rPr>
          <w:rStyle w:val="FootnoteReference"/>
          <w:rFonts w:ascii="Arial" w:hAnsi="Arial" w:cs="Arial"/>
          <w:lang w:val="fr-FR"/>
        </w:rPr>
        <w:footnoteRef/>
      </w:r>
      <w:r>
        <w:rPr>
          <w:rFonts w:ascii="Arial" w:hAnsi="Arial" w:cs="Arial"/>
          <w:lang w:val="fr-FR"/>
        </w:rPr>
        <w:t xml:space="preserve"> </w:t>
      </w:r>
      <w:hyperlink r:id="rId2" w:history="1">
        <w:r>
          <w:rPr>
            <w:rStyle w:val="Hyperlink"/>
            <w:rFonts w:ascii="Arial" w:hAnsi="Arial" w:cs="Arial"/>
            <w:sz w:val="18"/>
            <w:lang w:val="fr-FR"/>
          </w:rPr>
          <w:t>http://ec.europa.eu/environment/nature/natura2000/sites_birds/index_en.htm</w:t>
        </w:r>
      </w:hyperlink>
      <w:r>
        <w:rPr>
          <w:rStyle w:val="Hyperlink"/>
          <w:rFonts w:ascii="Arial" w:hAnsi="Arial" w:cs="Arial"/>
          <w:sz w:val="18"/>
          <w:lang w:val="fr-FR"/>
        </w:rPr>
        <w:t>.</w:t>
      </w:r>
      <w:r>
        <w:rPr>
          <w:sz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9A56" w14:textId="4D580D09" w:rsidR="00902D7D" w:rsidRPr="00911B69" w:rsidRDefault="00902D7D" w:rsidP="00911B69">
    <w:pPr>
      <w:pBdr>
        <w:bottom w:val="single" w:sz="4" w:space="1" w:color="auto"/>
      </w:pBdr>
      <w:rPr>
        <w:rFonts w:cs="Arial"/>
        <w:i/>
        <w:iCs/>
        <w:sz w:val="18"/>
        <w:szCs w:val="18"/>
        <w:lang w:val="fr-FR" w:eastAsia="en-GB"/>
      </w:rPr>
    </w:pPr>
    <w:r w:rsidRPr="00911B69">
      <w:rPr>
        <w:rFonts w:cs="Arial"/>
        <w:i/>
        <w:iCs/>
        <w:sz w:val="18"/>
        <w:szCs w:val="18"/>
        <w:lang w:val="fr-FR" w:eastAsia="en-GB"/>
      </w:rPr>
      <w:t>UNEP/CMS/RAPTORS/MOS3/</w:t>
    </w:r>
    <w:r w:rsidR="00741E54">
      <w:rPr>
        <w:rFonts w:cs="Arial"/>
        <w:i/>
        <w:iCs/>
        <w:sz w:val="18"/>
        <w:szCs w:val="18"/>
        <w:lang w:val="fr-FR" w:eastAsia="en-GB"/>
      </w:rPr>
      <w:t>Report/Annex IX</w:t>
    </w:r>
  </w:p>
  <w:p w14:paraId="7E489AD9" w14:textId="77777777" w:rsidR="00902D7D" w:rsidRDefault="00902D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D6E2" w14:textId="77777777" w:rsidR="00902D7D" w:rsidRPr="00911B69" w:rsidRDefault="00902D7D" w:rsidP="00911B69">
    <w:pPr>
      <w:pBdr>
        <w:bottom w:val="single" w:sz="4" w:space="1" w:color="auto"/>
      </w:pBdr>
      <w:jc w:val="right"/>
      <w:rPr>
        <w:rFonts w:cs="Arial"/>
        <w:i/>
        <w:iCs/>
        <w:sz w:val="18"/>
        <w:szCs w:val="18"/>
        <w:lang w:val="fr-FR" w:eastAsia="en-GB"/>
      </w:rPr>
    </w:pPr>
    <w:r w:rsidRPr="00911B69">
      <w:rPr>
        <w:rFonts w:cs="Arial"/>
        <w:i/>
        <w:iCs/>
        <w:sz w:val="18"/>
        <w:szCs w:val="18"/>
        <w:lang w:val="fr-FR" w:eastAsia="en-GB"/>
      </w:rPr>
      <w:t>UNEP/CMS/RAPTORS/MOS3/Doc</w:t>
    </w:r>
    <w:r w:rsidRPr="00BB3407">
      <w:rPr>
        <w:rFonts w:cs="Arial"/>
        <w:i/>
        <w:iCs/>
        <w:sz w:val="18"/>
        <w:szCs w:val="18"/>
        <w:lang w:val="fr-FR" w:eastAsia="en-GB"/>
      </w:rPr>
      <w:t>.14.2</w:t>
    </w:r>
    <w:r>
      <w:rPr>
        <w:rFonts w:cs="Arial"/>
        <w:i/>
        <w:iCs/>
        <w:sz w:val="18"/>
        <w:szCs w:val="18"/>
        <w:lang w:val="fr-FR" w:eastAsia="en-GB"/>
      </w:rPr>
      <w:t>(Rev.1)</w:t>
    </w:r>
  </w:p>
  <w:p w14:paraId="66337843" w14:textId="77777777" w:rsidR="00902D7D" w:rsidRPr="00911B69" w:rsidRDefault="00902D7D">
    <w:pPr>
      <w:pStyle w:val="Header"/>
      <w:rPr>
        <w:lang w:val="fr-FR"/>
      </w:rPr>
    </w:pPr>
  </w:p>
  <w:p w14:paraId="5F998C36" w14:textId="77777777" w:rsidR="00902D7D" w:rsidRDefault="00902D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74D4" w14:textId="77777777" w:rsidR="00902D7D" w:rsidRDefault="00902D7D" w:rsidP="00EB2EEE">
    <w:pPr>
      <w:pStyle w:val="Header"/>
    </w:pPr>
    <w:r>
      <w:rPr>
        <w:noProof/>
      </w:rPr>
      <w:drawing>
        <wp:anchor distT="0" distB="0" distL="114300" distR="114300" simplePos="0" relativeHeight="251665920" behindDoc="0" locked="0" layoutInCell="1" allowOverlap="1" wp14:anchorId="15EBCD46" wp14:editId="122EBC74">
          <wp:simplePos x="0" y="0"/>
          <wp:positionH relativeFrom="column">
            <wp:posOffset>5829300</wp:posOffset>
          </wp:positionH>
          <wp:positionV relativeFrom="paragraph">
            <wp:posOffset>-342900</wp:posOffset>
          </wp:positionV>
          <wp:extent cx="772160" cy="871220"/>
          <wp:effectExtent l="0" t="0" r="0" b="0"/>
          <wp:wrapNone/>
          <wp:docPr id="1490927352" name="Picture 149092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16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0" locked="0" layoutInCell="1" allowOverlap="1" wp14:anchorId="26006AF2" wp14:editId="79139BF7">
          <wp:simplePos x="0" y="0"/>
          <wp:positionH relativeFrom="column">
            <wp:posOffset>-716280</wp:posOffset>
          </wp:positionH>
          <wp:positionV relativeFrom="paragraph">
            <wp:posOffset>-556260</wp:posOffset>
          </wp:positionV>
          <wp:extent cx="1348740" cy="1348740"/>
          <wp:effectExtent l="0" t="0" r="3810" b="381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874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00535752" wp14:editId="184994F9">
          <wp:simplePos x="0" y="0"/>
          <wp:positionH relativeFrom="column">
            <wp:posOffset>5252085</wp:posOffset>
          </wp:positionH>
          <wp:positionV relativeFrom="paragraph">
            <wp:posOffset>-247650</wp:posOffset>
          </wp:positionV>
          <wp:extent cx="501650" cy="704850"/>
          <wp:effectExtent l="0" t="0" r="0" b="0"/>
          <wp:wrapNone/>
          <wp:docPr id="12" name="Picture 1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16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944" behindDoc="0" locked="0" layoutInCell="1" allowOverlap="1" wp14:anchorId="59E4C011" wp14:editId="37A92972">
              <wp:simplePos x="0" y="0"/>
              <wp:positionH relativeFrom="column">
                <wp:posOffset>630555</wp:posOffset>
              </wp:positionH>
              <wp:positionV relativeFrom="paragraph">
                <wp:posOffset>-148590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1D98A9" w14:textId="77777777" w:rsidR="00902D7D" w:rsidRPr="00C64B0F" w:rsidRDefault="00902D7D"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9E4C011" id="_x0000_t202" coordsize="21600,21600" o:spt="202" path="m,l,21600r21600,l21600,xe">
              <v:stroke joinstyle="miter"/>
              <v:path gradientshapeok="t" o:connecttype="rect"/>
            </v:shapetype>
            <v:shape id="Text Box 2" o:spid="_x0000_s1026" type="#_x0000_t202" style="position:absolute;margin-left:49.65pt;margin-top:-11.7pt;width:360.9pt;height:44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" filled="f" stroked="f" strokeweight="0">
              <v:textbox style="mso-fit-shape-to-text:t">
                <w:txbxContent>
                  <w:p w14:paraId="4C1D98A9" w14:textId="77777777" w:rsidR="00902D7D" w:rsidRPr="00C64B0F" w:rsidRDefault="00902D7D"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r>
      <w:rPr>
        <w:noProof/>
      </w:rPr>
      <w:softHyphen/>
    </w:r>
    <w:r>
      <w:rPr>
        <w:noProof/>
      </w:rPr>
      <w:softHyphen/>
    </w:r>
  </w:p>
  <w:p w14:paraId="3ECEBAB0" w14:textId="77777777" w:rsidR="00902D7D" w:rsidRPr="00EB2EEE" w:rsidRDefault="00902D7D"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F9EA" w14:textId="2CAAEAA4" w:rsidR="00A33668" w:rsidRPr="00A33668" w:rsidRDefault="00A33668" w:rsidP="00990C2B">
    <w:pPr>
      <w:pStyle w:val="Header"/>
      <w:pBdr>
        <w:bottom w:val="single" w:sz="4" w:space="1" w:color="auto"/>
      </w:pBdr>
      <w:rPr>
        <w:i/>
        <w:iCs/>
        <w:sz w:val="18"/>
        <w:szCs w:val="18"/>
        <w:lang w:val="fr-FR"/>
      </w:rPr>
    </w:pPr>
    <w:r>
      <w:rPr>
        <w:i/>
        <w:iCs/>
        <w:sz w:val="18"/>
        <w:szCs w:val="18"/>
        <w:lang w:val="fr-FR"/>
      </w:rPr>
      <w:t>UNEP/CMS/RAPTORS/MOS3/</w:t>
    </w:r>
    <w:r w:rsidR="00D417D3" w:rsidRPr="00D417D3">
      <w:rPr>
        <w:i/>
        <w:iCs/>
        <w:sz w:val="18"/>
        <w:szCs w:val="18"/>
        <w:lang w:val="fr-FR"/>
      </w:rPr>
      <w:t>Report/Annex</w:t>
    </w:r>
    <w:r w:rsidR="008D5318">
      <w:rPr>
        <w:i/>
        <w:iCs/>
        <w:sz w:val="18"/>
        <w:szCs w:val="18"/>
        <w:lang w:val="fr-FR"/>
      </w:rPr>
      <w:t xml:space="preserve"> IX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2D7B" w14:textId="60BB0F3B" w:rsidR="00A33668" w:rsidRPr="00B604DA" w:rsidRDefault="00A33668" w:rsidP="00B604DA">
    <w:pPr>
      <w:pBdr>
        <w:bottom w:val="single" w:sz="4" w:space="1" w:color="auto"/>
      </w:pBdr>
      <w:jc w:val="right"/>
      <w:rPr>
        <w:rFonts w:cs="Arial"/>
        <w:i/>
        <w:iCs/>
        <w:sz w:val="18"/>
        <w:szCs w:val="18"/>
        <w:lang w:val="fr-FR" w:eastAsia="en-GB"/>
      </w:rPr>
    </w:pPr>
    <w:r>
      <w:rPr>
        <w:i/>
        <w:iCs/>
        <w:sz w:val="18"/>
        <w:szCs w:val="18"/>
        <w:lang w:val="fr-FR"/>
      </w:rPr>
      <w:t>UNEP/CMS/RAPTORS/MOS3/</w:t>
    </w:r>
    <w:r w:rsidR="00D417D3" w:rsidRPr="00D417D3">
      <w:rPr>
        <w:i/>
        <w:iCs/>
        <w:sz w:val="18"/>
        <w:szCs w:val="18"/>
        <w:lang w:val="fr-FR"/>
      </w:rPr>
      <w:t>Report/Annex II</w:t>
    </w:r>
    <w:r w:rsidR="00E12FF8">
      <w:rPr>
        <w:i/>
        <w:iCs/>
        <w:sz w:val="18"/>
        <w:szCs w:val="18"/>
        <w:lang w:val="fr-FR"/>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2343" w14:textId="2B5D3BA2" w:rsidR="00D3197C" w:rsidRDefault="00D3197C" w:rsidP="00D3197C">
    <w:pPr>
      <w:pStyle w:val="Header"/>
      <w:rPr>
        <w:lang w:val="fr-FR"/>
      </w:rPr>
    </w:pPr>
  </w:p>
  <w:p w14:paraId="5FD5CE98" w14:textId="76EAAE8F" w:rsidR="0066683D" w:rsidRPr="00911B69" w:rsidRDefault="0066683D" w:rsidP="0066683D">
    <w:pPr>
      <w:pBdr>
        <w:bottom w:val="single" w:sz="4" w:space="1" w:color="auto"/>
      </w:pBdr>
      <w:jc w:val="right"/>
      <w:rPr>
        <w:rFonts w:cs="Arial"/>
        <w:i/>
        <w:iCs/>
        <w:sz w:val="18"/>
        <w:szCs w:val="18"/>
        <w:lang w:val="fr-FR" w:eastAsia="en-GB"/>
      </w:rPr>
    </w:pPr>
    <w:r w:rsidRPr="00911B69">
      <w:rPr>
        <w:rFonts w:cs="Arial"/>
        <w:i/>
        <w:iCs/>
        <w:sz w:val="18"/>
        <w:szCs w:val="18"/>
        <w:lang w:val="fr-FR" w:eastAsia="en-GB"/>
      </w:rPr>
      <w:t>UNEP/CMS/RAPTORS/MOS3/</w:t>
    </w:r>
    <w:r w:rsidR="00741E54">
      <w:rPr>
        <w:rFonts w:cs="Arial"/>
        <w:i/>
        <w:iCs/>
        <w:sz w:val="18"/>
        <w:szCs w:val="18"/>
        <w:lang w:val="fr-FR" w:eastAsia="en-GB"/>
      </w:rPr>
      <w:t>Report/Annex</w:t>
    </w:r>
    <w:r w:rsidR="00587398">
      <w:rPr>
        <w:rFonts w:cs="Arial"/>
        <w:i/>
        <w:iCs/>
        <w:sz w:val="18"/>
        <w:szCs w:val="18"/>
        <w:lang w:val="fr-FR" w:eastAsia="en-GB"/>
      </w:rPr>
      <w:t>e</w:t>
    </w:r>
    <w:r w:rsidR="00741E54">
      <w:rPr>
        <w:rFonts w:cs="Arial"/>
        <w:i/>
        <w:iCs/>
        <w:sz w:val="18"/>
        <w:szCs w:val="18"/>
        <w:lang w:val="fr-FR" w:eastAsia="en-GB"/>
      </w:rPr>
      <w:t xml:space="preserve"> XI</w:t>
    </w:r>
    <w:r w:rsidR="000971F9">
      <w:rPr>
        <w:rFonts w:cs="Arial"/>
        <w:i/>
        <w:iCs/>
        <w:sz w:val="18"/>
        <w:szCs w:val="18"/>
        <w:lang w:val="fr-FR" w:eastAsia="en-GB"/>
      </w:rPr>
      <w:t>/Rev.1</w:t>
    </w:r>
  </w:p>
  <w:p w14:paraId="016A7678" w14:textId="77777777" w:rsidR="001F56E8" w:rsidRPr="00C12F5E" w:rsidRDefault="001F56E8" w:rsidP="00D319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0B2C"/>
    <w:multiLevelType w:val="hybridMultilevel"/>
    <w:tmpl w:val="C458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7230"/>
    <w:multiLevelType w:val="hybridMultilevel"/>
    <w:tmpl w:val="598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9680B"/>
    <w:multiLevelType w:val="hybridMultilevel"/>
    <w:tmpl w:val="7A8E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76218"/>
    <w:multiLevelType w:val="hybridMultilevel"/>
    <w:tmpl w:val="9FCA786E"/>
    <w:lvl w:ilvl="0" w:tplc="B0E24E6E">
      <w:start w:val="1"/>
      <w:numFmt w:val="lowerLetter"/>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1B2C12"/>
    <w:multiLevelType w:val="hybridMultilevel"/>
    <w:tmpl w:val="D480F1C2"/>
    <w:lvl w:ilvl="0" w:tplc="8166849A">
      <w:start w:val="1"/>
      <w:numFmt w:val="lowerLetter"/>
      <w:lvlText w:val="%1)"/>
      <w:lvlJc w:val="left"/>
      <w:pPr>
        <w:ind w:left="680" w:hanging="6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21155"/>
    <w:multiLevelType w:val="hybridMultilevel"/>
    <w:tmpl w:val="0B946A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22726"/>
    <w:multiLevelType w:val="hybridMultilevel"/>
    <w:tmpl w:val="B1941D6E"/>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E53511"/>
    <w:multiLevelType w:val="hybridMultilevel"/>
    <w:tmpl w:val="2AD0B4CA"/>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F7C1C"/>
    <w:multiLevelType w:val="hybridMultilevel"/>
    <w:tmpl w:val="0E1A5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D59E5"/>
    <w:multiLevelType w:val="hybridMultilevel"/>
    <w:tmpl w:val="D4F41366"/>
    <w:lvl w:ilvl="0" w:tplc="C90C8C22">
      <w:start w:val="1"/>
      <w:numFmt w:val="lowerLetter"/>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DE31F90"/>
    <w:multiLevelType w:val="hybridMultilevel"/>
    <w:tmpl w:val="9CC24AFA"/>
    <w:lvl w:ilvl="0" w:tplc="0409000F">
      <w:start w:val="1"/>
      <w:numFmt w:val="decimal"/>
      <w:lvlText w:val="%1."/>
      <w:lvlJc w:val="left"/>
      <w:pPr>
        <w:ind w:left="720" w:hanging="360"/>
      </w:pPr>
    </w:lvl>
    <w:lvl w:ilvl="1" w:tplc="AD88C81E">
      <w:start w:val="1"/>
      <w:numFmt w:val="lowerLetter"/>
      <w:lvlText w:val="(%2)"/>
      <w:lvlJc w:val="left"/>
      <w:pPr>
        <w:ind w:left="1440" w:hanging="360"/>
      </w:pPr>
      <w:rPr>
        <w:rFonts w:asciiTheme="minorBidi" w:eastAsia="Times New Roman" w:hAnsiTheme="minorBid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F6425"/>
    <w:multiLevelType w:val="hybridMultilevel"/>
    <w:tmpl w:val="5E846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E0FD8"/>
    <w:multiLevelType w:val="hybridMultilevel"/>
    <w:tmpl w:val="5820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146320"/>
    <w:multiLevelType w:val="hybridMultilevel"/>
    <w:tmpl w:val="01C2E680"/>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72922"/>
    <w:multiLevelType w:val="hybridMultilevel"/>
    <w:tmpl w:val="F3FA617E"/>
    <w:lvl w:ilvl="0" w:tplc="8166849A">
      <w:start w:val="1"/>
      <w:numFmt w:val="lowerLetter"/>
      <w:lvlText w:val="%1)"/>
      <w:lvlJc w:val="left"/>
      <w:pPr>
        <w:ind w:left="680" w:hanging="68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7E8085D"/>
    <w:multiLevelType w:val="hybridMultilevel"/>
    <w:tmpl w:val="B2423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A5359C"/>
    <w:multiLevelType w:val="hybridMultilevel"/>
    <w:tmpl w:val="CD0E2172"/>
    <w:lvl w:ilvl="0" w:tplc="C90C8C2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5B60C79"/>
    <w:multiLevelType w:val="hybridMultilevel"/>
    <w:tmpl w:val="FF66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9692D"/>
    <w:multiLevelType w:val="hybridMultilevel"/>
    <w:tmpl w:val="CD0E2172"/>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2" w15:restartNumberingAfterBreak="0">
    <w:nsid w:val="584E7891"/>
    <w:multiLevelType w:val="hybridMultilevel"/>
    <w:tmpl w:val="4E54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07F57"/>
    <w:multiLevelType w:val="hybridMultilevel"/>
    <w:tmpl w:val="FE74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9558B"/>
    <w:multiLevelType w:val="hybridMultilevel"/>
    <w:tmpl w:val="8CA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95B5A"/>
    <w:multiLevelType w:val="hybridMultilevel"/>
    <w:tmpl w:val="B1941D6E"/>
    <w:lvl w:ilvl="0" w:tplc="C90C8C2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E2D09CE"/>
    <w:multiLevelType w:val="hybridMultilevel"/>
    <w:tmpl w:val="A888DE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310069D"/>
    <w:multiLevelType w:val="hybridMultilevel"/>
    <w:tmpl w:val="694607FC"/>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C1135"/>
    <w:multiLevelType w:val="hybridMultilevel"/>
    <w:tmpl w:val="153AAFB4"/>
    <w:lvl w:ilvl="0" w:tplc="C90C8C22">
      <w:start w:val="1"/>
      <w:numFmt w:val="lowerLetter"/>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9300942"/>
    <w:multiLevelType w:val="hybridMultilevel"/>
    <w:tmpl w:val="284E7B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C6AC5"/>
    <w:multiLevelType w:val="hybridMultilevel"/>
    <w:tmpl w:val="0B94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4338771">
    <w:abstractNumId w:val="31"/>
  </w:num>
  <w:num w:numId="2" w16cid:durableId="1652365054">
    <w:abstractNumId w:val="26"/>
  </w:num>
  <w:num w:numId="3" w16cid:durableId="1018853469">
    <w:abstractNumId w:val="43"/>
  </w:num>
  <w:num w:numId="4" w16cid:durableId="189300717">
    <w:abstractNumId w:val="25"/>
  </w:num>
  <w:num w:numId="5" w16cid:durableId="1000818643">
    <w:abstractNumId w:val="18"/>
  </w:num>
  <w:num w:numId="6" w16cid:durableId="1950425837">
    <w:abstractNumId w:val="9"/>
  </w:num>
  <w:num w:numId="7" w16cid:durableId="1414932448">
    <w:abstractNumId w:val="34"/>
  </w:num>
  <w:num w:numId="8" w16cid:durableId="1999990869">
    <w:abstractNumId w:val="29"/>
  </w:num>
  <w:num w:numId="9" w16cid:durableId="661468248">
    <w:abstractNumId w:val="23"/>
  </w:num>
  <w:num w:numId="10" w16cid:durableId="1989743536">
    <w:abstractNumId w:val="10"/>
  </w:num>
  <w:num w:numId="11" w16cid:durableId="689142264">
    <w:abstractNumId w:val="0"/>
  </w:num>
  <w:num w:numId="12" w16cid:durableId="29114892">
    <w:abstractNumId w:val="7"/>
  </w:num>
  <w:num w:numId="13" w16cid:durableId="2030987168">
    <w:abstractNumId w:val="37"/>
  </w:num>
  <w:num w:numId="14" w16cid:durableId="1066076928">
    <w:abstractNumId w:val="27"/>
  </w:num>
  <w:num w:numId="15" w16cid:durableId="1129014048">
    <w:abstractNumId w:val="28"/>
  </w:num>
  <w:num w:numId="16" w16cid:durableId="118450970">
    <w:abstractNumId w:val="8"/>
  </w:num>
  <w:num w:numId="17" w16cid:durableId="823470844">
    <w:abstractNumId w:val="15"/>
  </w:num>
  <w:num w:numId="18" w16cid:durableId="236137109">
    <w:abstractNumId w:val="6"/>
  </w:num>
  <w:num w:numId="19" w16cid:durableId="1557819874">
    <w:abstractNumId w:val="42"/>
  </w:num>
  <w:num w:numId="20" w16cid:durableId="744913675">
    <w:abstractNumId w:val="35"/>
  </w:num>
  <w:num w:numId="21" w16cid:durableId="894774613">
    <w:abstractNumId w:val="33"/>
  </w:num>
  <w:num w:numId="22" w16cid:durableId="1362438828">
    <w:abstractNumId w:val="2"/>
  </w:num>
  <w:num w:numId="23" w16cid:durableId="1315259859">
    <w:abstractNumId w:val="41"/>
  </w:num>
  <w:num w:numId="24" w16cid:durableId="1970161207">
    <w:abstractNumId w:val="1"/>
  </w:num>
  <w:num w:numId="25" w16cid:durableId="1656495251">
    <w:abstractNumId w:val="21"/>
  </w:num>
  <w:num w:numId="26" w16cid:durableId="1920678341">
    <w:abstractNumId w:val="17"/>
  </w:num>
  <w:num w:numId="27" w16cid:durableId="1397309">
    <w:abstractNumId w:val="3"/>
  </w:num>
  <w:num w:numId="28" w16cid:durableId="1137649483">
    <w:abstractNumId w:val="36"/>
  </w:num>
  <w:num w:numId="29" w16cid:durableId="440691538">
    <w:abstractNumId w:val="22"/>
  </w:num>
  <w:num w:numId="30" w16cid:durableId="648823731">
    <w:abstractNumId w:val="30"/>
  </w:num>
  <w:num w:numId="31" w16cid:durableId="310603313">
    <w:abstractNumId w:val="11"/>
  </w:num>
  <w:num w:numId="32" w16cid:durableId="514610210">
    <w:abstractNumId w:val="38"/>
  </w:num>
  <w:num w:numId="33" w16cid:durableId="1590385910">
    <w:abstractNumId w:val="14"/>
  </w:num>
  <w:num w:numId="34" w16cid:durableId="106236010">
    <w:abstractNumId w:val="40"/>
  </w:num>
  <w:num w:numId="35" w16cid:durableId="1766530283">
    <w:abstractNumId w:val="20"/>
  </w:num>
  <w:num w:numId="36" w16cid:durableId="1535995141">
    <w:abstractNumId w:val="16"/>
  </w:num>
  <w:num w:numId="37" w16cid:durableId="602079857">
    <w:abstractNumId w:val="32"/>
  </w:num>
  <w:num w:numId="38" w16cid:durableId="77603213">
    <w:abstractNumId w:val="39"/>
  </w:num>
  <w:num w:numId="39" w16cid:durableId="628585397">
    <w:abstractNumId w:val="19"/>
  </w:num>
  <w:num w:numId="40" w16cid:durableId="344984753">
    <w:abstractNumId w:val="5"/>
  </w:num>
  <w:num w:numId="41" w16cid:durableId="708458570">
    <w:abstractNumId w:val="12"/>
  </w:num>
  <w:num w:numId="42" w16cid:durableId="901529053">
    <w:abstractNumId w:val="13"/>
  </w:num>
  <w:num w:numId="43" w16cid:durableId="1122533036">
    <w:abstractNumId w:val="24"/>
  </w:num>
  <w:num w:numId="44" w16cid:durableId="1851941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CA"/>
    <w:rsid w:val="000152AD"/>
    <w:rsid w:val="00016D50"/>
    <w:rsid w:val="00021306"/>
    <w:rsid w:val="00034F7E"/>
    <w:rsid w:val="000366D2"/>
    <w:rsid w:val="00046710"/>
    <w:rsid w:val="00051664"/>
    <w:rsid w:val="00053104"/>
    <w:rsid w:val="00063003"/>
    <w:rsid w:val="00073901"/>
    <w:rsid w:val="000768B3"/>
    <w:rsid w:val="0009350A"/>
    <w:rsid w:val="000939F5"/>
    <w:rsid w:val="000971F9"/>
    <w:rsid w:val="000A0D69"/>
    <w:rsid w:val="000A1C7D"/>
    <w:rsid w:val="000A41AE"/>
    <w:rsid w:val="000A52F9"/>
    <w:rsid w:val="000A5D5F"/>
    <w:rsid w:val="000A6B33"/>
    <w:rsid w:val="000B7840"/>
    <w:rsid w:val="000C2262"/>
    <w:rsid w:val="000C27C5"/>
    <w:rsid w:val="000C7F77"/>
    <w:rsid w:val="000D1564"/>
    <w:rsid w:val="000D5394"/>
    <w:rsid w:val="000D59D0"/>
    <w:rsid w:val="000E21C8"/>
    <w:rsid w:val="000E5A3F"/>
    <w:rsid w:val="000F4744"/>
    <w:rsid w:val="000F7EFA"/>
    <w:rsid w:val="00111659"/>
    <w:rsid w:val="001214BF"/>
    <w:rsid w:val="001237D8"/>
    <w:rsid w:val="00124940"/>
    <w:rsid w:val="00145F78"/>
    <w:rsid w:val="00163711"/>
    <w:rsid w:val="00170787"/>
    <w:rsid w:val="001748F7"/>
    <w:rsid w:val="001822A9"/>
    <w:rsid w:val="00187427"/>
    <w:rsid w:val="00196FE1"/>
    <w:rsid w:val="001B12B6"/>
    <w:rsid w:val="001B20CD"/>
    <w:rsid w:val="001B7C41"/>
    <w:rsid w:val="001C50C9"/>
    <w:rsid w:val="001D0B8C"/>
    <w:rsid w:val="001D1A2F"/>
    <w:rsid w:val="001E304A"/>
    <w:rsid w:val="001F08D9"/>
    <w:rsid w:val="001F0A34"/>
    <w:rsid w:val="001F56E8"/>
    <w:rsid w:val="001F7839"/>
    <w:rsid w:val="00201552"/>
    <w:rsid w:val="00201B83"/>
    <w:rsid w:val="0021759F"/>
    <w:rsid w:val="002178A3"/>
    <w:rsid w:val="002377FF"/>
    <w:rsid w:val="00243AC5"/>
    <w:rsid w:val="00257D22"/>
    <w:rsid w:val="00271545"/>
    <w:rsid w:val="00285394"/>
    <w:rsid w:val="00294315"/>
    <w:rsid w:val="002A58B6"/>
    <w:rsid w:val="002B029F"/>
    <w:rsid w:val="002B3245"/>
    <w:rsid w:val="002C58FB"/>
    <w:rsid w:val="002F2584"/>
    <w:rsid w:val="002F41F8"/>
    <w:rsid w:val="0030074B"/>
    <w:rsid w:val="00306BEC"/>
    <w:rsid w:val="003118AA"/>
    <w:rsid w:val="00311E44"/>
    <w:rsid w:val="00316EA0"/>
    <w:rsid w:val="003230A6"/>
    <w:rsid w:val="003311BE"/>
    <w:rsid w:val="00334DDA"/>
    <w:rsid w:val="003449AF"/>
    <w:rsid w:val="003449B1"/>
    <w:rsid w:val="003501BD"/>
    <w:rsid w:val="00352E4D"/>
    <w:rsid w:val="003555CF"/>
    <w:rsid w:val="00364A1D"/>
    <w:rsid w:val="003760EA"/>
    <w:rsid w:val="00384BC4"/>
    <w:rsid w:val="003A3126"/>
    <w:rsid w:val="003A3C29"/>
    <w:rsid w:val="003C026E"/>
    <w:rsid w:val="003C1236"/>
    <w:rsid w:val="003C1A96"/>
    <w:rsid w:val="003D1B68"/>
    <w:rsid w:val="003D7753"/>
    <w:rsid w:val="003E7A8A"/>
    <w:rsid w:val="003F1D12"/>
    <w:rsid w:val="003F719D"/>
    <w:rsid w:val="0040140E"/>
    <w:rsid w:val="00410939"/>
    <w:rsid w:val="00410F17"/>
    <w:rsid w:val="00421BAC"/>
    <w:rsid w:val="00426B60"/>
    <w:rsid w:val="004365DE"/>
    <w:rsid w:val="00441AC1"/>
    <w:rsid w:val="00447442"/>
    <w:rsid w:val="00447CB8"/>
    <w:rsid w:val="00455BDB"/>
    <w:rsid w:val="00456311"/>
    <w:rsid w:val="00463C76"/>
    <w:rsid w:val="0046668E"/>
    <w:rsid w:val="00466DAC"/>
    <w:rsid w:val="00475262"/>
    <w:rsid w:val="00475564"/>
    <w:rsid w:val="00490FF8"/>
    <w:rsid w:val="0049217A"/>
    <w:rsid w:val="00496DEF"/>
    <w:rsid w:val="004A782C"/>
    <w:rsid w:val="004C1602"/>
    <w:rsid w:val="004C3C81"/>
    <w:rsid w:val="004C3C87"/>
    <w:rsid w:val="004D07FD"/>
    <w:rsid w:val="004F08DB"/>
    <w:rsid w:val="005051A2"/>
    <w:rsid w:val="0051064C"/>
    <w:rsid w:val="00512995"/>
    <w:rsid w:val="00516248"/>
    <w:rsid w:val="00527A14"/>
    <w:rsid w:val="005328F2"/>
    <w:rsid w:val="00536A7C"/>
    <w:rsid w:val="00541A93"/>
    <w:rsid w:val="00543702"/>
    <w:rsid w:val="005573C9"/>
    <w:rsid w:val="005576EE"/>
    <w:rsid w:val="005618EF"/>
    <w:rsid w:val="00561ADA"/>
    <w:rsid w:val="00564816"/>
    <w:rsid w:val="00566311"/>
    <w:rsid w:val="005706F3"/>
    <w:rsid w:val="00577F13"/>
    <w:rsid w:val="0058319D"/>
    <w:rsid w:val="00587398"/>
    <w:rsid w:val="0058749F"/>
    <w:rsid w:val="00597B0B"/>
    <w:rsid w:val="005B4859"/>
    <w:rsid w:val="005B4977"/>
    <w:rsid w:val="005B75FA"/>
    <w:rsid w:val="005C0278"/>
    <w:rsid w:val="005C2E54"/>
    <w:rsid w:val="005D00EE"/>
    <w:rsid w:val="005D1BBD"/>
    <w:rsid w:val="005D4F76"/>
    <w:rsid w:val="005E1A0D"/>
    <w:rsid w:val="005E626B"/>
    <w:rsid w:val="005F343C"/>
    <w:rsid w:val="005F557B"/>
    <w:rsid w:val="00600BC3"/>
    <w:rsid w:val="00626BB6"/>
    <w:rsid w:val="00633E49"/>
    <w:rsid w:val="006461EB"/>
    <w:rsid w:val="0066683D"/>
    <w:rsid w:val="006802BC"/>
    <w:rsid w:val="00681837"/>
    <w:rsid w:val="00683411"/>
    <w:rsid w:val="0069311F"/>
    <w:rsid w:val="006959E3"/>
    <w:rsid w:val="006A0B84"/>
    <w:rsid w:val="006A1112"/>
    <w:rsid w:val="006B0385"/>
    <w:rsid w:val="006B1798"/>
    <w:rsid w:val="006B5DDF"/>
    <w:rsid w:val="006D0430"/>
    <w:rsid w:val="006E4501"/>
    <w:rsid w:val="006F26E4"/>
    <w:rsid w:val="00705EF3"/>
    <w:rsid w:val="0071732F"/>
    <w:rsid w:val="0071781C"/>
    <w:rsid w:val="00741E54"/>
    <w:rsid w:val="00746599"/>
    <w:rsid w:val="00750594"/>
    <w:rsid w:val="00763277"/>
    <w:rsid w:val="00776398"/>
    <w:rsid w:val="007856CB"/>
    <w:rsid w:val="007B14DE"/>
    <w:rsid w:val="007B4FDF"/>
    <w:rsid w:val="007C18F1"/>
    <w:rsid w:val="007C5772"/>
    <w:rsid w:val="007C6C8C"/>
    <w:rsid w:val="007D0890"/>
    <w:rsid w:val="007D34AE"/>
    <w:rsid w:val="007E238D"/>
    <w:rsid w:val="007F110A"/>
    <w:rsid w:val="007F1943"/>
    <w:rsid w:val="007F2E7F"/>
    <w:rsid w:val="007F6EBD"/>
    <w:rsid w:val="008017AD"/>
    <w:rsid w:val="00814ECE"/>
    <w:rsid w:val="00815959"/>
    <w:rsid w:val="008162CC"/>
    <w:rsid w:val="00822E98"/>
    <w:rsid w:val="00844F23"/>
    <w:rsid w:val="008562CA"/>
    <w:rsid w:val="0087156F"/>
    <w:rsid w:val="008720AE"/>
    <w:rsid w:val="008740E8"/>
    <w:rsid w:val="008745FB"/>
    <w:rsid w:val="00875AEB"/>
    <w:rsid w:val="00893F47"/>
    <w:rsid w:val="00894CC2"/>
    <w:rsid w:val="008A3627"/>
    <w:rsid w:val="008A74F6"/>
    <w:rsid w:val="008C1131"/>
    <w:rsid w:val="008C60CC"/>
    <w:rsid w:val="008D5318"/>
    <w:rsid w:val="008D5FD6"/>
    <w:rsid w:val="008D7252"/>
    <w:rsid w:val="008F0410"/>
    <w:rsid w:val="00902D7D"/>
    <w:rsid w:val="009110B4"/>
    <w:rsid w:val="00911B69"/>
    <w:rsid w:val="009276A9"/>
    <w:rsid w:val="00941441"/>
    <w:rsid w:val="00942DB5"/>
    <w:rsid w:val="009449E1"/>
    <w:rsid w:val="00945AF8"/>
    <w:rsid w:val="00952404"/>
    <w:rsid w:val="009525FB"/>
    <w:rsid w:val="00966666"/>
    <w:rsid w:val="00973687"/>
    <w:rsid w:val="00985594"/>
    <w:rsid w:val="00990C2B"/>
    <w:rsid w:val="009A012D"/>
    <w:rsid w:val="009A0DD0"/>
    <w:rsid w:val="009A2C7E"/>
    <w:rsid w:val="009A2E92"/>
    <w:rsid w:val="009A40F8"/>
    <w:rsid w:val="009B32F2"/>
    <w:rsid w:val="009C19C3"/>
    <w:rsid w:val="009C4E1D"/>
    <w:rsid w:val="009C64D2"/>
    <w:rsid w:val="009D3A7E"/>
    <w:rsid w:val="009D7C19"/>
    <w:rsid w:val="009F415B"/>
    <w:rsid w:val="00A1602E"/>
    <w:rsid w:val="00A21B78"/>
    <w:rsid w:val="00A22EF5"/>
    <w:rsid w:val="00A2315C"/>
    <w:rsid w:val="00A244D3"/>
    <w:rsid w:val="00A245B6"/>
    <w:rsid w:val="00A258AE"/>
    <w:rsid w:val="00A31137"/>
    <w:rsid w:val="00A33638"/>
    <w:rsid w:val="00A33668"/>
    <w:rsid w:val="00A33BCB"/>
    <w:rsid w:val="00A40CC0"/>
    <w:rsid w:val="00A44FBF"/>
    <w:rsid w:val="00A51B0B"/>
    <w:rsid w:val="00A544CB"/>
    <w:rsid w:val="00A62DCD"/>
    <w:rsid w:val="00A7066C"/>
    <w:rsid w:val="00A80759"/>
    <w:rsid w:val="00A90FF4"/>
    <w:rsid w:val="00A927AD"/>
    <w:rsid w:val="00A974C3"/>
    <w:rsid w:val="00AA2A19"/>
    <w:rsid w:val="00AB7979"/>
    <w:rsid w:val="00AC383C"/>
    <w:rsid w:val="00AC4272"/>
    <w:rsid w:val="00AD4D81"/>
    <w:rsid w:val="00AD696F"/>
    <w:rsid w:val="00AE0B74"/>
    <w:rsid w:val="00AE15C7"/>
    <w:rsid w:val="00AE42D5"/>
    <w:rsid w:val="00AE53D6"/>
    <w:rsid w:val="00AF0BAF"/>
    <w:rsid w:val="00AF3D54"/>
    <w:rsid w:val="00AF786B"/>
    <w:rsid w:val="00B0007B"/>
    <w:rsid w:val="00B02A7B"/>
    <w:rsid w:val="00B02F38"/>
    <w:rsid w:val="00B105E8"/>
    <w:rsid w:val="00B1466D"/>
    <w:rsid w:val="00B215D7"/>
    <w:rsid w:val="00B25F54"/>
    <w:rsid w:val="00B3188C"/>
    <w:rsid w:val="00B31EA2"/>
    <w:rsid w:val="00B32852"/>
    <w:rsid w:val="00B36C20"/>
    <w:rsid w:val="00B4156D"/>
    <w:rsid w:val="00B43198"/>
    <w:rsid w:val="00B43FA1"/>
    <w:rsid w:val="00B52CBB"/>
    <w:rsid w:val="00B57766"/>
    <w:rsid w:val="00B604DA"/>
    <w:rsid w:val="00B87AAF"/>
    <w:rsid w:val="00B90075"/>
    <w:rsid w:val="00B900D6"/>
    <w:rsid w:val="00B9480B"/>
    <w:rsid w:val="00BA4452"/>
    <w:rsid w:val="00BA66B8"/>
    <w:rsid w:val="00BB06C0"/>
    <w:rsid w:val="00BB3F80"/>
    <w:rsid w:val="00BB5F8F"/>
    <w:rsid w:val="00BD06C1"/>
    <w:rsid w:val="00BD0F1B"/>
    <w:rsid w:val="00BD73E8"/>
    <w:rsid w:val="00BE0B87"/>
    <w:rsid w:val="00BE4EED"/>
    <w:rsid w:val="00BE7C6B"/>
    <w:rsid w:val="00C12F5E"/>
    <w:rsid w:val="00C237F5"/>
    <w:rsid w:val="00C301C3"/>
    <w:rsid w:val="00C36FDE"/>
    <w:rsid w:val="00C37847"/>
    <w:rsid w:val="00C44B6A"/>
    <w:rsid w:val="00C51531"/>
    <w:rsid w:val="00C515BD"/>
    <w:rsid w:val="00C541CF"/>
    <w:rsid w:val="00C61B4D"/>
    <w:rsid w:val="00C621B9"/>
    <w:rsid w:val="00C663FA"/>
    <w:rsid w:val="00C72E31"/>
    <w:rsid w:val="00C73917"/>
    <w:rsid w:val="00C76389"/>
    <w:rsid w:val="00CA0EB8"/>
    <w:rsid w:val="00CA5F9C"/>
    <w:rsid w:val="00CA6388"/>
    <w:rsid w:val="00CB2B89"/>
    <w:rsid w:val="00CB35C5"/>
    <w:rsid w:val="00CB655F"/>
    <w:rsid w:val="00CC1DB6"/>
    <w:rsid w:val="00CC4DBC"/>
    <w:rsid w:val="00CC742A"/>
    <w:rsid w:val="00CF184B"/>
    <w:rsid w:val="00CF23CC"/>
    <w:rsid w:val="00CF300F"/>
    <w:rsid w:val="00CF39B3"/>
    <w:rsid w:val="00CF7D69"/>
    <w:rsid w:val="00D00D69"/>
    <w:rsid w:val="00D049FF"/>
    <w:rsid w:val="00D10781"/>
    <w:rsid w:val="00D15371"/>
    <w:rsid w:val="00D15C05"/>
    <w:rsid w:val="00D165CB"/>
    <w:rsid w:val="00D25139"/>
    <w:rsid w:val="00D3197C"/>
    <w:rsid w:val="00D371F8"/>
    <w:rsid w:val="00D417D3"/>
    <w:rsid w:val="00D43A68"/>
    <w:rsid w:val="00D45488"/>
    <w:rsid w:val="00D459E4"/>
    <w:rsid w:val="00D5640F"/>
    <w:rsid w:val="00D847CB"/>
    <w:rsid w:val="00D86D80"/>
    <w:rsid w:val="00DA207A"/>
    <w:rsid w:val="00DA3BC7"/>
    <w:rsid w:val="00DA4286"/>
    <w:rsid w:val="00DB5F96"/>
    <w:rsid w:val="00DC7969"/>
    <w:rsid w:val="00DD5B36"/>
    <w:rsid w:val="00DF09A0"/>
    <w:rsid w:val="00DF0F9F"/>
    <w:rsid w:val="00DF729D"/>
    <w:rsid w:val="00E077C0"/>
    <w:rsid w:val="00E12FF8"/>
    <w:rsid w:val="00E20472"/>
    <w:rsid w:val="00E35C94"/>
    <w:rsid w:val="00E44751"/>
    <w:rsid w:val="00E51231"/>
    <w:rsid w:val="00E51A49"/>
    <w:rsid w:val="00E51B69"/>
    <w:rsid w:val="00E60F9F"/>
    <w:rsid w:val="00E705F3"/>
    <w:rsid w:val="00E75383"/>
    <w:rsid w:val="00E80436"/>
    <w:rsid w:val="00E8350F"/>
    <w:rsid w:val="00E87BC8"/>
    <w:rsid w:val="00E976CE"/>
    <w:rsid w:val="00E97BD6"/>
    <w:rsid w:val="00EA26A1"/>
    <w:rsid w:val="00EA3FBE"/>
    <w:rsid w:val="00EB2EEE"/>
    <w:rsid w:val="00EC6106"/>
    <w:rsid w:val="00EE67AF"/>
    <w:rsid w:val="00EF2A27"/>
    <w:rsid w:val="00EF6FC9"/>
    <w:rsid w:val="00F01E83"/>
    <w:rsid w:val="00F044CF"/>
    <w:rsid w:val="00F06C4F"/>
    <w:rsid w:val="00F21E0E"/>
    <w:rsid w:val="00F34063"/>
    <w:rsid w:val="00F4206A"/>
    <w:rsid w:val="00F53C30"/>
    <w:rsid w:val="00F55445"/>
    <w:rsid w:val="00F61E37"/>
    <w:rsid w:val="00F704C4"/>
    <w:rsid w:val="00F867F0"/>
    <w:rsid w:val="00F96D61"/>
    <w:rsid w:val="00FB044A"/>
    <w:rsid w:val="00FB30F5"/>
    <w:rsid w:val="00FC641D"/>
    <w:rsid w:val="00FD48BE"/>
    <w:rsid w:val="00FD7737"/>
    <w:rsid w:val="00FE3391"/>
    <w:rsid w:val="00FE7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D0F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C76389"/>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C76389"/>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Revision">
    <w:name w:val="Revision"/>
    <w:hidden/>
    <w:uiPriority w:val="99"/>
    <w:semiHidden/>
    <w:rsid w:val="00BA66B8"/>
    <w:rPr>
      <w:rFonts w:ascii="Arial" w:hAnsi="Arial"/>
    </w:rPr>
  </w:style>
  <w:style w:type="character" w:styleId="CommentReference">
    <w:name w:val="annotation reference"/>
    <w:basedOn w:val="DefaultParagraphFont"/>
    <w:uiPriority w:val="99"/>
    <w:semiHidden/>
    <w:unhideWhenUsed/>
    <w:rsid w:val="00294315"/>
    <w:rPr>
      <w:sz w:val="16"/>
      <w:szCs w:val="16"/>
    </w:rPr>
  </w:style>
  <w:style w:type="paragraph" w:styleId="CommentText">
    <w:name w:val="annotation text"/>
    <w:basedOn w:val="Normal"/>
    <w:link w:val="CommentTextChar"/>
    <w:uiPriority w:val="99"/>
    <w:unhideWhenUsed/>
    <w:rsid w:val="00C76389"/>
    <w:rPr>
      <w:sz w:val="20"/>
      <w:szCs w:val="20"/>
    </w:rPr>
  </w:style>
  <w:style w:type="character" w:customStyle="1" w:styleId="CommentTextChar">
    <w:name w:val="Comment Text Char"/>
    <w:basedOn w:val="DefaultParagraphFont"/>
    <w:link w:val="CommentText"/>
    <w:uiPriority w:val="99"/>
    <w:rsid w:val="002943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4315"/>
    <w:rPr>
      <w:b/>
      <w:bCs/>
    </w:rPr>
  </w:style>
  <w:style w:type="character" w:customStyle="1" w:styleId="CommentSubjectChar">
    <w:name w:val="Comment Subject Char"/>
    <w:basedOn w:val="CommentTextChar"/>
    <w:link w:val="CommentSubject"/>
    <w:uiPriority w:val="99"/>
    <w:semiHidden/>
    <w:rsid w:val="00294315"/>
    <w:rPr>
      <w:rFonts w:ascii="Arial" w:hAnsi="Arial"/>
      <w:b/>
      <w:bCs/>
      <w:sz w:val="20"/>
      <w:szCs w:val="20"/>
    </w:rPr>
  </w:style>
  <w:style w:type="paragraph" w:styleId="FootnoteText">
    <w:name w:val="footnote text"/>
    <w:basedOn w:val="Normal"/>
    <w:link w:val="FootnoteTextChar"/>
    <w:uiPriority w:val="99"/>
    <w:unhideWhenUsed/>
    <w:rsid w:val="00A544CB"/>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A544CB"/>
    <w:rPr>
      <w:rFonts w:ascii="Times New Roman" w:hAnsi="Times New Roman"/>
      <w:sz w:val="20"/>
      <w:szCs w:val="20"/>
      <w:lang w:val="en-GB"/>
    </w:rPr>
  </w:style>
  <w:style w:type="character" w:styleId="FootnoteReference">
    <w:name w:val="footnote reference"/>
    <w:basedOn w:val="DefaultParagraphFont"/>
    <w:uiPriority w:val="99"/>
    <w:unhideWhenUsed/>
    <w:rsid w:val="00A544CB"/>
    <w:rPr>
      <w:vertAlign w:val="superscript"/>
    </w:rPr>
  </w:style>
  <w:style w:type="character" w:customStyle="1" w:styleId="Heading1Char">
    <w:name w:val="Heading 1 Char"/>
    <w:basedOn w:val="DefaultParagraphFont"/>
    <w:link w:val="Heading1"/>
    <w:uiPriority w:val="9"/>
    <w:rsid w:val="00BD0F1B"/>
    <w:rPr>
      <w:rFonts w:asciiTheme="majorHAnsi" w:eastAsiaTheme="majorEastAsia" w:hAnsiTheme="majorHAnsi" w:cstheme="majorBidi"/>
      <w:color w:val="2F5496" w:themeColor="accent1" w:themeShade="BF"/>
      <w:sz w:val="32"/>
      <w:szCs w:val="32"/>
    </w:rPr>
  </w:style>
  <w:style w:type="table" w:customStyle="1" w:styleId="TableGrid">
    <w:name w:val="TableGrid"/>
    <w:rsid w:val="00DA4286"/>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3D1B68"/>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902D7D"/>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47213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int/raptors/sites/default/files/basic_page_documents/raptors-mou_annex3_action-plan_e.pdf"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cms.int/raptors/fr/page/agreement-text"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cmsoffice.ae@cms.int"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environment/nature/legislation/birdsdirective/index_en.htm"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nature/natura2000/sites_birds/index_en.htm" TargetMode="External"/><Relationship Id="rId1" Type="http://schemas.openxmlformats.org/officeDocument/2006/relationships/hyperlink" Target="http://datazone.birdlife.org/site/ibacriteri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A3657FVJA3FH-483046560-140511</_dlc_DocId>
    <_dlc_DocIdUrl xmlns="108206fa-f388-4a87-bd21-99adce2d44d3">
      <Url>https://eadgovae.sharepoint.com/sites/UNEPCMS/_layouts/15/DocIdRedir.aspx?ID=A3657FVJA3FH-483046560-140511</Url>
      <Description>A3657FVJA3FH-483046560-140511</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2" ma:contentTypeDescription="Create a new document." ma:contentTypeScope="" ma:versionID="c56954addf9db4d4f0113dde0cfa6455">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0b4d7a7afe079703459a12b279db27f3"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D4439-0D05-4597-A546-D5F00557C605}">
  <ds:schemaRefs>
    <ds:schemaRef ds:uri="http://schemas.microsoft.com/sharepoint/v3/contenttype/forms"/>
  </ds:schemaRefs>
</ds:datastoreItem>
</file>

<file path=customXml/itemProps2.xml><?xml version="1.0" encoding="utf-8"?>
<ds:datastoreItem xmlns:ds="http://schemas.openxmlformats.org/officeDocument/2006/customXml" ds:itemID="{7307A8A2-7EEE-43B8-999C-CDB02A8A2B30}">
  <ds:schemaRefs>
    <ds:schemaRef ds:uri="http://schemas.microsoft.com/sharepoint/events"/>
  </ds:schemaRefs>
</ds:datastoreItem>
</file>

<file path=customXml/itemProps3.xml><?xml version="1.0" encoding="utf-8"?>
<ds:datastoreItem xmlns:ds="http://schemas.openxmlformats.org/officeDocument/2006/customXml" ds:itemID="{CAB4F808-D90B-4454-AC70-A858E5F32CB5}">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4.xml><?xml version="1.0" encoding="utf-8"?>
<ds:datastoreItem xmlns:ds="http://schemas.openxmlformats.org/officeDocument/2006/customXml" ds:itemID="{30993619-2A66-4DCF-9FF9-86E88FF19D9A}">
  <ds:schemaRefs>
    <ds:schemaRef ds:uri="http://schemas.openxmlformats.org/officeDocument/2006/bibliography"/>
  </ds:schemaRefs>
</ds:datastoreItem>
</file>

<file path=customXml/itemProps5.xml><?xml version="1.0" encoding="utf-8"?>
<ds:datastoreItem xmlns:ds="http://schemas.openxmlformats.org/officeDocument/2006/customXml" ds:itemID="{CDC01580-2B4C-4DCC-9F33-306D60BD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4234</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2024-05-10T07:07:00Z</dcterms:created>
  <dcterms:modified xsi:type="dcterms:W3CDTF">2024-05-10T07:11:00Z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bb6f4a30-47d5-4d92-9aa8-e3a631c5a511</vt:lpwstr>
  </property>
  <property fmtid="{D5CDD505-2E9C-101B-9397-08002B2CF9AE}" pid="4" name="MediaServiceImageTags">
    <vt:lpwstr/>
  </property>
</Properties>
</file>